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F6" w:rsidRPr="009B7A57" w:rsidRDefault="008172F6" w:rsidP="008172F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Pr="009B7A57">
        <w:rPr>
          <w:sz w:val="28"/>
          <w:szCs w:val="28"/>
        </w:rPr>
        <w:t>Муниципальное</w:t>
      </w:r>
      <w:r w:rsidR="004B0FCC">
        <w:rPr>
          <w:sz w:val="28"/>
          <w:szCs w:val="28"/>
        </w:rPr>
        <w:t xml:space="preserve"> казенное</w:t>
      </w:r>
      <w:r w:rsidRPr="009B7A57">
        <w:rPr>
          <w:sz w:val="28"/>
          <w:szCs w:val="28"/>
        </w:rPr>
        <w:t xml:space="preserve"> общеобразовательное учреждение</w:t>
      </w:r>
    </w:p>
    <w:p w:rsidR="008172F6" w:rsidRPr="009B7A57" w:rsidRDefault="008172F6" w:rsidP="008172F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4B0F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Козловская </w:t>
      </w:r>
      <w:r w:rsidRPr="009B7A57">
        <w:rPr>
          <w:sz w:val="28"/>
          <w:szCs w:val="28"/>
        </w:rPr>
        <w:t xml:space="preserve">средняя общеобразовательная школа 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tbl>
      <w:tblPr>
        <w:tblW w:w="9294" w:type="dxa"/>
        <w:jc w:val="center"/>
        <w:tblInd w:w="87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2"/>
        <w:gridCol w:w="4420"/>
        <w:gridCol w:w="4362"/>
      </w:tblGrid>
      <w:tr w:rsidR="008172F6" w:rsidRPr="000C79D8" w:rsidTr="00B77B19">
        <w:trPr>
          <w:jc w:val="center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Рассмотрено и принято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</w:tc>
      </w:tr>
      <w:tr w:rsidR="008172F6" w:rsidRPr="000C79D8" w:rsidTr="00B77B19">
        <w:trPr>
          <w:jc w:val="center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76128F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76128F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 заседании педагогического совета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. Протокол №1                         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Директор М</w:t>
            </w:r>
            <w:r w:rsidR="004B0FC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ОУ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Козловской  СОШ                  </w:t>
            </w:r>
          </w:p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___________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В.И.Иванников</w:t>
            </w:r>
            <w:proofErr w:type="spellEnd"/>
          </w:p>
        </w:tc>
      </w:tr>
      <w:tr w:rsidR="008172F6" w:rsidRPr="000C79D8" w:rsidTr="00B77B19">
        <w:trPr>
          <w:jc w:val="center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Приказ №  35/4  от 30.08.2012г </w:t>
            </w:r>
          </w:p>
        </w:tc>
      </w:tr>
      <w:tr w:rsidR="008172F6" w:rsidRPr="000C79D8" w:rsidTr="00B77B19">
        <w:trPr>
          <w:jc w:val="center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77A4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30.  08. </w:t>
            </w: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4362" w:type="dxa"/>
            <w:tcBorders>
              <w:top w:val="nil"/>
              <w:left w:val="nil"/>
              <w:bottom w:val="nil"/>
              <w:right w:val="nil"/>
            </w:tcBorders>
          </w:tcPr>
          <w:p w:rsidR="008172F6" w:rsidRPr="00F77A4B" w:rsidRDefault="008172F6" w:rsidP="00B77B19">
            <w:pPr>
              <w:spacing w:after="0" w:line="288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30.  08. </w:t>
            </w: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  <w:r w:rsidRPr="00F77A4B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</w:t>
            </w:r>
          </w:p>
        </w:tc>
      </w:tr>
    </w:tbl>
    <w:p w:rsidR="008172F6" w:rsidRPr="00F77A4B" w:rsidRDefault="008172F6" w:rsidP="008172F6">
      <w:pPr>
        <w:spacing w:before="173" w:after="0" w:line="288" w:lineRule="auto"/>
        <w:ind w:right="8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Pr="00F77A4B" w:rsidRDefault="008172F6" w:rsidP="008172F6">
      <w:pPr>
        <w:spacing w:before="173" w:after="0" w:line="288" w:lineRule="auto"/>
        <w:ind w:right="8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НАЧАЛЬНОГО ОБЩЕГО ОБРАЗОВАНИЯ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 НА ПЕРИОД 2012 – 2014</w:t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УЧЕБНЫЙ ГОД</w:t>
      </w:r>
    </w:p>
    <w:p w:rsidR="008172F6" w:rsidRPr="00F77A4B" w:rsidRDefault="008172F6" w:rsidP="008172F6">
      <w:pPr>
        <w:spacing w:before="173" w:after="24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 </w:t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br/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7A4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2F6" w:rsidRPr="00F77A4B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>озловский</w:t>
      </w:r>
      <w:proofErr w:type="spellEnd"/>
    </w:p>
    <w:p w:rsidR="008172F6" w:rsidRPr="004B0FCC" w:rsidRDefault="008172F6" w:rsidP="004B0FCC">
      <w:pPr>
        <w:numPr>
          <w:ilvl w:val="0"/>
          <w:numId w:val="2"/>
        </w:num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8172F6" w:rsidRPr="00D05A9A" w:rsidRDefault="008172F6" w:rsidP="008172F6">
      <w:pPr>
        <w:keepNext/>
        <w:numPr>
          <w:ilvl w:val="0"/>
          <w:numId w:val="3"/>
        </w:numPr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  <w:r w:rsidRPr="00842E95">
        <w:rPr>
          <w:rFonts w:ascii="Times New Roman" w:eastAsia="Times New Roman" w:hAnsi="Times New Roman"/>
          <w:b/>
          <w:kern w:val="32"/>
          <w:sz w:val="28"/>
          <w:szCs w:val="28"/>
          <w:lang w:eastAsia="ru-RU"/>
        </w:rPr>
        <w:t>Введение</w:t>
      </w:r>
    </w:p>
    <w:p w:rsidR="008172F6" w:rsidRDefault="008172F6" w:rsidP="008172F6">
      <w:pPr>
        <w:pStyle w:val="a3"/>
        <w:ind w:left="360"/>
        <w:rPr>
          <w:b/>
          <w:sz w:val="28"/>
          <w:szCs w:val="28"/>
        </w:rPr>
      </w:pPr>
      <w:r w:rsidRPr="009B7A57">
        <w:rPr>
          <w:b/>
          <w:sz w:val="28"/>
          <w:szCs w:val="28"/>
        </w:rPr>
        <w:t>2</w:t>
      </w:r>
      <w:r w:rsidRPr="00B26E19">
        <w:rPr>
          <w:sz w:val="28"/>
          <w:szCs w:val="28"/>
        </w:rPr>
        <w:t>.</w:t>
      </w:r>
      <w:r w:rsidRPr="00B26E19">
        <w:rPr>
          <w:rFonts w:eastAsia="MS Mincho"/>
          <w:sz w:val="28"/>
          <w:szCs w:val="28"/>
        </w:rPr>
        <w:t>​</w:t>
      </w:r>
      <w:r w:rsidRPr="009B7A57">
        <w:rPr>
          <w:b/>
          <w:sz w:val="28"/>
          <w:szCs w:val="28"/>
        </w:rPr>
        <w:t> Общие сведения о школе</w:t>
      </w:r>
    </w:p>
    <w:p w:rsidR="008172F6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3. </w:t>
      </w:r>
      <w:proofErr w:type="gramStart"/>
      <w:r w:rsidRPr="00901295">
        <w:rPr>
          <w:rFonts w:ascii="Times New Roman" w:hAnsi="Times New Roman"/>
          <w:b/>
          <w:sz w:val="28"/>
          <w:szCs w:val="28"/>
        </w:rPr>
        <w:t>Аналитическое обоснование программы (проблемно-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proofErr w:type="gramEnd"/>
    </w:p>
    <w:p w:rsidR="008172F6" w:rsidRPr="00901295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901295">
        <w:rPr>
          <w:rFonts w:ascii="Times New Roman" w:hAnsi="Times New Roman"/>
          <w:b/>
          <w:sz w:val="28"/>
          <w:szCs w:val="28"/>
        </w:rPr>
        <w:t>ориентированный анализ образовательной среды)</w:t>
      </w:r>
    </w:p>
    <w:p w:rsidR="008172F6" w:rsidRPr="00602148" w:rsidRDefault="008172F6" w:rsidP="008172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901295">
        <w:rPr>
          <w:rFonts w:ascii="Times New Roman" w:hAnsi="Times New Roman"/>
          <w:b/>
          <w:sz w:val="28"/>
          <w:szCs w:val="28"/>
        </w:rPr>
        <w:t>Социальный заказ на образовательные услуги</w:t>
      </w:r>
      <w:r w:rsidRPr="00901295">
        <w:rPr>
          <w:rFonts w:ascii="Times New Roman" w:hAnsi="Times New Roman"/>
          <w:sz w:val="28"/>
          <w:szCs w:val="28"/>
        </w:rPr>
        <w:t>.</w:t>
      </w:r>
    </w:p>
    <w:p w:rsidR="008172F6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4. </w:t>
      </w:r>
      <w:r w:rsidRPr="007B7239">
        <w:rPr>
          <w:rFonts w:ascii="Times New Roman" w:hAnsi="Times New Roman"/>
          <w:b/>
          <w:sz w:val="28"/>
          <w:szCs w:val="28"/>
        </w:rPr>
        <w:t>Цели, задачи, направления образовательной программы школы</w:t>
      </w:r>
    </w:p>
    <w:p w:rsidR="008172F6" w:rsidRDefault="008172F6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</w:t>
      </w:r>
      <w:r w:rsidRPr="0060214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9132A">
        <w:rPr>
          <w:rFonts w:ascii="Times New Roman" w:hAnsi="Times New Roman"/>
          <w:b/>
          <w:bCs/>
          <w:sz w:val="28"/>
          <w:szCs w:val="28"/>
        </w:rPr>
        <w:t xml:space="preserve">Общепедагогические и методические принципы </w:t>
      </w:r>
      <w:proofErr w:type="gramStart"/>
      <w:r>
        <w:rPr>
          <w:rFonts w:ascii="Times New Roman" w:hAnsi="Times New Roman"/>
          <w:b/>
          <w:sz w:val="28"/>
          <w:szCs w:val="28"/>
        </w:rPr>
        <w:t>о</w:t>
      </w:r>
      <w:r w:rsidRPr="0039132A">
        <w:rPr>
          <w:rFonts w:ascii="Times New Roman" w:hAnsi="Times New Roman"/>
          <w:b/>
          <w:sz w:val="28"/>
          <w:szCs w:val="28"/>
        </w:rPr>
        <w:t>бразовательной</w:t>
      </w:r>
      <w:proofErr w:type="gramEnd"/>
      <w:r w:rsidRPr="0039132A">
        <w:rPr>
          <w:rFonts w:ascii="Times New Roman" w:hAnsi="Times New Roman"/>
          <w:b/>
          <w:sz w:val="28"/>
          <w:szCs w:val="28"/>
        </w:rPr>
        <w:t xml:space="preserve"> </w:t>
      </w:r>
    </w:p>
    <w:p w:rsidR="008172F6" w:rsidRPr="00602148" w:rsidRDefault="008172F6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39132A">
        <w:rPr>
          <w:rFonts w:ascii="Times New Roman" w:hAnsi="Times New Roman"/>
          <w:b/>
          <w:sz w:val="28"/>
          <w:szCs w:val="28"/>
        </w:rPr>
        <w:t xml:space="preserve">программы </w:t>
      </w:r>
      <w:r>
        <w:rPr>
          <w:rFonts w:ascii="Times New Roman" w:hAnsi="Times New Roman"/>
          <w:b/>
          <w:sz w:val="28"/>
          <w:szCs w:val="28"/>
        </w:rPr>
        <w:t xml:space="preserve">начального общего образования </w:t>
      </w:r>
    </w:p>
    <w:p w:rsidR="008172F6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</w:t>
      </w:r>
      <w:r w:rsidRPr="00602148">
        <w:rPr>
          <w:rFonts w:ascii="Times New Roman" w:eastAsia="Times New Roman" w:hAnsi="Times New Roman"/>
          <w:b/>
          <w:sz w:val="28"/>
          <w:szCs w:val="28"/>
          <w:lang w:eastAsia="ru-RU"/>
        </w:rPr>
        <w:t>Система оценки достижения планируемых результатов</w:t>
      </w:r>
    </w:p>
    <w:p w:rsidR="008172F6" w:rsidRDefault="008172F6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9089D">
        <w:rPr>
          <w:rFonts w:ascii="Times New Roman" w:hAnsi="Times New Roman"/>
          <w:b/>
          <w:sz w:val="28"/>
          <w:szCs w:val="28"/>
        </w:rPr>
        <w:t>7.</w:t>
      </w:r>
      <w:r w:rsidRPr="0015538C">
        <w:rPr>
          <w:rFonts w:ascii="Times New Roman" w:hAnsi="Times New Roman"/>
          <w:b/>
          <w:sz w:val="28"/>
          <w:szCs w:val="28"/>
        </w:rPr>
        <w:t xml:space="preserve">  Системно-</w:t>
      </w:r>
      <w:proofErr w:type="spellStart"/>
      <w:r w:rsidRPr="0015538C">
        <w:rPr>
          <w:rFonts w:ascii="Times New Roman" w:hAnsi="Times New Roman"/>
          <w:b/>
          <w:sz w:val="28"/>
          <w:szCs w:val="28"/>
        </w:rPr>
        <w:t>деятельностный</w:t>
      </w:r>
      <w:proofErr w:type="spellEnd"/>
      <w:r w:rsidRPr="0015538C">
        <w:rPr>
          <w:rFonts w:ascii="Times New Roman" w:hAnsi="Times New Roman"/>
          <w:b/>
          <w:sz w:val="28"/>
          <w:szCs w:val="28"/>
        </w:rPr>
        <w:t xml:space="preserve"> подход в реализации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172F6" w:rsidRPr="0015538C" w:rsidRDefault="008172F6" w:rsidP="008172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    начального  общего образования</w:t>
      </w:r>
      <w:r w:rsidRPr="0015538C">
        <w:rPr>
          <w:rFonts w:ascii="Times New Roman" w:hAnsi="Times New Roman"/>
          <w:b/>
          <w:sz w:val="24"/>
          <w:szCs w:val="24"/>
        </w:rPr>
        <w:t>.</w:t>
      </w:r>
    </w:p>
    <w:p w:rsidR="008172F6" w:rsidRPr="0015538C" w:rsidRDefault="008172F6" w:rsidP="008172F6">
      <w:pPr>
        <w:shd w:val="clear" w:color="auto" w:fill="FFFFFF"/>
        <w:spacing w:after="0" w:line="240" w:lineRule="exact"/>
        <w:ind w:right="-249"/>
        <w:jc w:val="both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9089D">
        <w:rPr>
          <w:rFonts w:ascii="Times New Roman" w:hAnsi="Times New Roman"/>
          <w:b/>
          <w:spacing w:val="-4"/>
          <w:sz w:val="28"/>
          <w:szCs w:val="28"/>
        </w:rPr>
        <w:t>8</w:t>
      </w:r>
      <w:r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15538C">
        <w:rPr>
          <w:rFonts w:ascii="Times New Roman" w:hAnsi="Times New Roman"/>
          <w:b/>
          <w:spacing w:val="-4"/>
          <w:sz w:val="28"/>
          <w:szCs w:val="28"/>
        </w:rPr>
        <w:t>Выбор УМК</w:t>
      </w:r>
    </w:p>
    <w:p w:rsidR="008172F6" w:rsidRDefault="008172F6" w:rsidP="008172F6">
      <w:pPr>
        <w:shd w:val="clear" w:color="auto" w:fill="FFFFFF"/>
        <w:spacing w:after="0" w:line="240" w:lineRule="auto"/>
        <w:ind w:right="-249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F9089D">
        <w:rPr>
          <w:rFonts w:ascii="Times New Roman" w:hAnsi="Times New Roman"/>
          <w:b/>
          <w:spacing w:val="-4"/>
          <w:sz w:val="28"/>
          <w:szCs w:val="28"/>
        </w:rPr>
        <w:t>9</w:t>
      </w:r>
      <w:r w:rsidRPr="00240F6C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Психолого-педагогические </w:t>
      </w:r>
      <w:r w:rsidRPr="003A466B">
        <w:rPr>
          <w:rFonts w:ascii="Times New Roman" w:hAnsi="Times New Roman"/>
          <w:b/>
          <w:spacing w:val="-4"/>
          <w:sz w:val="28"/>
          <w:szCs w:val="28"/>
        </w:rPr>
        <w:t xml:space="preserve"> особенности</w:t>
      </w:r>
      <w:r>
        <w:rPr>
          <w:rFonts w:ascii="Times New Roman" w:hAnsi="Times New Roman"/>
          <w:b/>
          <w:spacing w:val="-4"/>
          <w:sz w:val="28"/>
          <w:szCs w:val="28"/>
        </w:rPr>
        <w:t xml:space="preserve"> развития</w:t>
      </w:r>
      <w:r w:rsidRPr="003A466B">
        <w:rPr>
          <w:rFonts w:ascii="Times New Roman" w:hAnsi="Times New Roman"/>
          <w:b/>
          <w:spacing w:val="-4"/>
          <w:sz w:val="28"/>
          <w:szCs w:val="28"/>
        </w:rPr>
        <w:t xml:space="preserve"> детей младшего </w:t>
      </w:r>
    </w:p>
    <w:p w:rsidR="008172F6" w:rsidRDefault="008172F6" w:rsidP="008172F6">
      <w:pPr>
        <w:shd w:val="clear" w:color="auto" w:fill="FFFFFF"/>
        <w:spacing w:after="0" w:line="240" w:lineRule="auto"/>
        <w:ind w:right="-249"/>
        <w:rPr>
          <w:rFonts w:ascii="Times New Roman" w:hAnsi="Times New Roman"/>
          <w:b/>
          <w:spacing w:val="-4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         </w:t>
      </w:r>
      <w:r w:rsidRPr="003A466B">
        <w:rPr>
          <w:rFonts w:ascii="Times New Roman" w:hAnsi="Times New Roman"/>
          <w:b/>
          <w:spacing w:val="-4"/>
          <w:sz w:val="28"/>
          <w:szCs w:val="28"/>
        </w:rPr>
        <w:t>школьного возраста</w:t>
      </w:r>
    </w:p>
    <w:p w:rsidR="008172F6" w:rsidRDefault="008172F6" w:rsidP="008172F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   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10. </w:t>
      </w:r>
      <w:r w:rsidRPr="00EC69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Характеристика обучающихся  3-4  классов,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69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которым адресована</w:t>
      </w:r>
      <w:r w:rsidRPr="00EC69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172F6" w:rsidRPr="00EC69EF" w:rsidRDefault="008172F6" w:rsidP="008172F6">
      <w:pPr>
        <w:shd w:val="clear" w:color="auto" w:fill="FFFFFF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EC69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образовательная программа</w:t>
      </w:r>
      <w:r w:rsidRPr="00EC69E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C69E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начального общего образования</w:t>
      </w:r>
    </w:p>
    <w:p w:rsidR="008172F6" w:rsidRPr="008A539B" w:rsidRDefault="008172F6" w:rsidP="008172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pacing w:val="-4"/>
          <w:sz w:val="28"/>
          <w:szCs w:val="28"/>
        </w:rPr>
        <w:t xml:space="preserve">    </w:t>
      </w:r>
      <w:r w:rsidRPr="00F9089D">
        <w:rPr>
          <w:rFonts w:ascii="Times New Roman" w:hAnsi="Times New Roman"/>
          <w:b/>
          <w:bCs/>
          <w:sz w:val="28"/>
          <w:szCs w:val="28"/>
        </w:rPr>
        <w:t>11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EC69EF">
        <w:rPr>
          <w:rFonts w:ascii="Times New Roman" w:hAnsi="Times New Roman"/>
          <w:b/>
          <w:bCs/>
          <w:sz w:val="28"/>
          <w:szCs w:val="28"/>
        </w:rPr>
        <w:t>Ожидаемый результат</w:t>
      </w:r>
    </w:p>
    <w:p w:rsidR="008172F6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12. </w:t>
      </w:r>
      <w:r w:rsidRPr="00AF4F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Модель  выпускника,</w:t>
      </w:r>
      <w:r w:rsidRPr="00D05A9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F4F2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освоившего уровень начального общего </w:t>
      </w:r>
    </w:p>
    <w:p w:rsidR="008172F6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образования.</w:t>
      </w:r>
    </w:p>
    <w:p w:rsidR="008172F6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13.  Характеристика учебных программ по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образовательным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8172F6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областям</w:t>
      </w:r>
    </w:p>
    <w:p w:rsidR="003D12C4" w:rsidRDefault="003D12C4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r w:rsidR="008172F6">
        <w:rPr>
          <w:rFonts w:ascii="Times New Roman" w:hAnsi="Times New Roman"/>
          <w:b/>
          <w:sz w:val="28"/>
          <w:szCs w:val="28"/>
        </w:rPr>
        <w:t xml:space="preserve"> 14. Учебный план </w:t>
      </w:r>
      <w:r>
        <w:rPr>
          <w:rFonts w:ascii="Times New Roman" w:hAnsi="Times New Roman"/>
          <w:b/>
          <w:sz w:val="28"/>
          <w:szCs w:val="28"/>
        </w:rPr>
        <w:t xml:space="preserve">начального общего образования и  </w:t>
      </w:r>
    </w:p>
    <w:p w:rsidR="008172F6" w:rsidRDefault="003D12C4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в</w:t>
      </w:r>
      <w:r w:rsidR="008172F6">
        <w:rPr>
          <w:rFonts w:ascii="Times New Roman" w:hAnsi="Times New Roman"/>
          <w:b/>
          <w:sz w:val="28"/>
          <w:szCs w:val="28"/>
        </w:rPr>
        <w:t>оспитательная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8172F6">
        <w:rPr>
          <w:rFonts w:ascii="Times New Roman" w:hAnsi="Times New Roman"/>
          <w:b/>
          <w:sz w:val="28"/>
          <w:szCs w:val="28"/>
        </w:rPr>
        <w:t xml:space="preserve"> работа</w:t>
      </w:r>
    </w:p>
    <w:p w:rsidR="008172F6" w:rsidRPr="000E5728" w:rsidRDefault="008172F6" w:rsidP="00817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</w:p>
    <w:p w:rsidR="008172F6" w:rsidRPr="00602148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172F6" w:rsidRPr="00AF4F23" w:rsidRDefault="008172F6" w:rsidP="008172F6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8172F6" w:rsidRPr="00901295" w:rsidRDefault="008172F6" w:rsidP="008172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172F6" w:rsidRPr="00B26E19" w:rsidRDefault="008172F6" w:rsidP="008172F6">
      <w:pPr>
        <w:pStyle w:val="a3"/>
        <w:ind w:left="360"/>
        <w:rPr>
          <w:sz w:val="28"/>
          <w:szCs w:val="28"/>
        </w:rPr>
      </w:pPr>
    </w:p>
    <w:p w:rsidR="008172F6" w:rsidRPr="00842E95" w:rsidRDefault="008172F6" w:rsidP="008172F6">
      <w:pPr>
        <w:keepNext/>
        <w:spacing w:after="0" w:line="240" w:lineRule="auto"/>
        <w:ind w:left="720"/>
        <w:jc w:val="both"/>
        <w:outlineLvl w:val="0"/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172F6" w:rsidRDefault="008172F6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4B0FCC" w:rsidRPr="009B7A57" w:rsidRDefault="004B0FCC" w:rsidP="008172F6">
      <w:pPr>
        <w:spacing w:before="173" w:after="0" w:line="288" w:lineRule="auto"/>
        <w:ind w:right="87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172F6" w:rsidRPr="004B0FCC" w:rsidRDefault="008172F6" w:rsidP="008172F6">
      <w:pPr>
        <w:keepNext/>
        <w:spacing w:after="0" w:line="240" w:lineRule="auto"/>
        <w:ind w:left="360"/>
        <w:jc w:val="both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kern w:val="32"/>
          <w:sz w:val="24"/>
          <w:szCs w:val="24"/>
          <w:lang w:eastAsia="ru-RU"/>
        </w:rPr>
        <w:lastRenderedPageBreak/>
        <w:t>1. Введение</w:t>
      </w:r>
    </w:p>
    <w:p w:rsidR="008172F6" w:rsidRPr="004B0FCC" w:rsidRDefault="008172F6" w:rsidP="008172F6">
      <w:pPr>
        <w:spacing w:before="30" w:after="3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   Данная образовательная программа</w:t>
      </w:r>
      <w:r w:rsidRPr="004B0FCC">
        <w:rPr>
          <w:rFonts w:ascii="Times New Roman" w:hAnsi="Times New Roman"/>
          <w:i/>
          <w:sz w:val="24"/>
          <w:szCs w:val="24"/>
        </w:rPr>
        <w:t xml:space="preserve"> </w:t>
      </w:r>
      <w:r w:rsidRPr="004B0FCC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Pr="004B0FCC">
        <w:rPr>
          <w:rFonts w:ascii="Times New Roman" w:hAnsi="Times New Roman"/>
          <w:sz w:val="24"/>
          <w:szCs w:val="24"/>
        </w:rPr>
        <w:t>внутришкольный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нормативный многофункциональный документ, определяющий цели, основополагающие принципы, содержание и концепцию развития основного общего образования в муниципальном казенном общеобразовательном учреждении </w:t>
      </w:r>
      <w:r w:rsidR="003D12C4" w:rsidRPr="004B0FCC">
        <w:rPr>
          <w:rFonts w:ascii="Times New Roman" w:hAnsi="Times New Roman"/>
          <w:sz w:val="24"/>
          <w:szCs w:val="24"/>
        </w:rPr>
        <w:t>Козловской</w:t>
      </w:r>
      <w:r w:rsidRPr="004B0FCC">
        <w:rPr>
          <w:rFonts w:ascii="Times New Roman" w:hAnsi="Times New Roman"/>
          <w:sz w:val="24"/>
          <w:szCs w:val="24"/>
        </w:rPr>
        <w:t xml:space="preserve"> средней общеобразовательной школе. </w:t>
      </w:r>
      <w:proofErr w:type="gramStart"/>
      <w:r w:rsidRPr="004B0FCC">
        <w:rPr>
          <w:rFonts w:ascii="Times New Roman" w:hAnsi="Times New Roman"/>
          <w:sz w:val="24"/>
          <w:szCs w:val="24"/>
        </w:rPr>
        <w:t xml:space="preserve">В соответствии со статьями 9,14, 15 Закона РФ «Об образовании» образовательная программа определяет содержание образования и организацию образовательного процесса на ступени основного общего образования на основе Государственного стандарта  основного общего образования, утвержденного </w:t>
      </w:r>
      <w:r w:rsidRPr="004B0FCC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Российской Федерации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05.03.2004 г. № 1089</w:t>
      </w:r>
      <w:proofErr w:type="gramEnd"/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Данная образовательная программа направлена </w:t>
      </w:r>
      <w:proofErr w:type="gramStart"/>
      <w:r w:rsidRPr="004B0FCC">
        <w:rPr>
          <w:rFonts w:ascii="Times New Roman" w:hAnsi="Times New Roman"/>
          <w:sz w:val="24"/>
          <w:szCs w:val="24"/>
        </w:rPr>
        <w:t>на</w:t>
      </w:r>
      <w:proofErr w:type="gramEnd"/>
      <w:r w:rsidRPr="004B0FCC">
        <w:rPr>
          <w:rFonts w:ascii="Times New Roman" w:hAnsi="Times New Roman"/>
          <w:sz w:val="24"/>
          <w:szCs w:val="24"/>
        </w:rPr>
        <w:t>:</w:t>
      </w:r>
    </w:p>
    <w:p w:rsidR="008172F6" w:rsidRPr="004B0FCC" w:rsidRDefault="008172F6" w:rsidP="008172F6">
      <w:pPr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формирование общей культуры </w:t>
      </w:r>
      <w:proofErr w:type="gramStart"/>
      <w:r w:rsidRPr="004B0FC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,  </w:t>
      </w:r>
    </w:p>
    <w:p w:rsidR="008172F6" w:rsidRPr="004B0FCC" w:rsidRDefault="008172F6" w:rsidP="008172F6">
      <w:pPr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духовно-нравственное, социальное, личностное и интеллектуальное развитие, </w:t>
      </w:r>
    </w:p>
    <w:p w:rsidR="008172F6" w:rsidRPr="004B0FCC" w:rsidRDefault="008172F6" w:rsidP="008172F6">
      <w:pPr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создание основы для  самостоятельной реализации учебной деятельности, обеспечивающей социальную успешность, </w:t>
      </w:r>
    </w:p>
    <w:p w:rsidR="008172F6" w:rsidRPr="004B0FCC" w:rsidRDefault="008172F6" w:rsidP="008172F6">
      <w:pPr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развитие творческих способностей, саморазвитие и самосовершенствование,</w:t>
      </w:r>
    </w:p>
    <w:p w:rsidR="008172F6" w:rsidRPr="004B0FCC" w:rsidRDefault="008172F6" w:rsidP="008172F6">
      <w:pPr>
        <w:numPr>
          <w:ilvl w:val="0"/>
          <w:numId w:val="1"/>
        </w:numPr>
        <w:spacing w:after="0" w:line="240" w:lineRule="auto"/>
        <w:ind w:left="851" w:hanging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сохранение и укрепление здоровья </w:t>
      </w:r>
      <w:proofErr w:type="gramStart"/>
      <w:r w:rsidRPr="004B0FC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B0FCC">
        <w:rPr>
          <w:rFonts w:ascii="Times New Roman" w:hAnsi="Times New Roman"/>
          <w:sz w:val="24"/>
          <w:szCs w:val="24"/>
        </w:rPr>
        <w:t>.</w:t>
      </w:r>
    </w:p>
    <w:p w:rsidR="008172F6" w:rsidRPr="004B0FCC" w:rsidRDefault="008172F6" w:rsidP="008172F6">
      <w:pPr>
        <w:spacing w:after="0" w:line="240" w:lineRule="auto"/>
        <w:ind w:firstLine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В качестве ведущего ориентира ценностно-целевого блока образовательной программы выступает государственный образовательный стандарт начального общего образования. </w:t>
      </w:r>
    </w:p>
    <w:p w:rsidR="008172F6" w:rsidRPr="004B0FCC" w:rsidRDefault="008172F6" w:rsidP="008172F6">
      <w:pPr>
        <w:spacing w:after="0" w:line="240" w:lineRule="auto"/>
        <w:ind w:firstLine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По уровню образованности целью для начальной школы является уровень элементарной грамотности, соответствующий общеобразовательной программе начального общего образования для подготовки </w:t>
      </w:r>
      <w:proofErr w:type="gramStart"/>
      <w:r w:rsidRPr="004B0F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обучающихся</w:t>
      </w:r>
      <w:proofErr w:type="gramEnd"/>
      <w:r w:rsidRPr="004B0FC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к основной школе; воспитание духовно-нравственной, социализированной личности через организацию внеурочной работы.</w:t>
      </w:r>
    </w:p>
    <w:p w:rsidR="008172F6" w:rsidRPr="004B0FCC" w:rsidRDefault="008172F6" w:rsidP="008172F6">
      <w:pPr>
        <w:pStyle w:val="a3"/>
        <w:rPr>
          <w:sz w:val="24"/>
          <w:szCs w:val="24"/>
        </w:rPr>
      </w:pP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b/>
          <w:sz w:val="24"/>
          <w:szCs w:val="24"/>
        </w:rPr>
        <w:t>2</w:t>
      </w:r>
      <w:r w:rsidRPr="004B0FCC">
        <w:rPr>
          <w:sz w:val="24"/>
          <w:szCs w:val="24"/>
        </w:rPr>
        <w:t>.</w:t>
      </w:r>
      <w:r w:rsidRPr="004B0FCC">
        <w:rPr>
          <w:rFonts w:eastAsia="MS Mincho"/>
          <w:sz w:val="24"/>
          <w:szCs w:val="24"/>
        </w:rPr>
        <w:t>​</w:t>
      </w:r>
      <w:r w:rsidRPr="004B0FCC">
        <w:rPr>
          <w:b/>
          <w:sz w:val="24"/>
          <w:szCs w:val="24"/>
        </w:rPr>
        <w:t> Общие сведения о школе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88"/>
        <w:gridCol w:w="6583"/>
      </w:tblGrid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1. Наименование общеобразовательного учреждения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Муниципальное казенное общеобразовательное учреждение Козловская средняя  общеобразовательная школа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2. Тип, вид и статус общеобразовательного учреждения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Тип: муниципальное казенное  общеобразовательное учреждение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Вид: средняя общеобразовательная школа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3. Юридический адрес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  <w:vertAlign w:val="superscript"/>
              </w:rPr>
            </w:pPr>
            <w:r w:rsidRPr="004B0FCC">
              <w:rPr>
                <w:sz w:val="24"/>
                <w:szCs w:val="24"/>
              </w:rPr>
              <w:t xml:space="preserve">397494, Воронежская область </w:t>
            </w:r>
            <w:proofErr w:type="spellStart"/>
            <w:r w:rsidRPr="004B0FCC">
              <w:rPr>
                <w:sz w:val="24"/>
                <w:szCs w:val="24"/>
              </w:rPr>
              <w:t>Таловский</w:t>
            </w:r>
            <w:proofErr w:type="spellEnd"/>
            <w:r w:rsidRPr="004B0FCC">
              <w:rPr>
                <w:sz w:val="24"/>
                <w:szCs w:val="24"/>
              </w:rPr>
              <w:t xml:space="preserve"> район, п. Козловский, ул. Набережная,9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4. Фактический адрес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397494, Воронежская область </w:t>
            </w:r>
            <w:proofErr w:type="spellStart"/>
            <w:r w:rsidRPr="004B0FCC">
              <w:rPr>
                <w:sz w:val="24"/>
                <w:szCs w:val="24"/>
              </w:rPr>
              <w:t>Таловский</w:t>
            </w:r>
            <w:proofErr w:type="spellEnd"/>
            <w:r w:rsidRPr="004B0FCC">
              <w:rPr>
                <w:sz w:val="24"/>
                <w:szCs w:val="24"/>
              </w:rPr>
              <w:t xml:space="preserve"> район, п. Козловский, ул. Набережная,9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5. Телефон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8 (47352) 6-51-42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6. Адрес электронной почты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  <w:lang w:val="en-US"/>
              </w:rPr>
            </w:pPr>
            <w:r w:rsidRPr="004B0FCC">
              <w:rPr>
                <w:sz w:val="24"/>
                <w:szCs w:val="24"/>
                <w:lang w:val="en-US"/>
              </w:rPr>
              <w:t>mou_kozl@mail.ru.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  <w:lang w:val="en-US"/>
              </w:rPr>
              <w:t>7</w:t>
            </w:r>
            <w:r w:rsidRPr="004B0FCC">
              <w:rPr>
                <w:sz w:val="24"/>
                <w:szCs w:val="24"/>
              </w:rPr>
              <w:t xml:space="preserve">. Адрес сайта в Интернете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  <w:lang w:val="en-US"/>
              </w:rPr>
              <w:t>http</w:t>
            </w:r>
            <w:r w:rsidRPr="004B0FCC">
              <w:rPr>
                <w:sz w:val="24"/>
                <w:szCs w:val="24"/>
              </w:rPr>
              <w:t>://</w:t>
            </w:r>
            <w:r w:rsidRPr="004B0FCC">
              <w:rPr>
                <w:sz w:val="24"/>
                <w:szCs w:val="24"/>
                <w:lang w:val="en-US"/>
              </w:rPr>
              <w:t>www</w:t>
            </w:r>
            <w:r w:rsidRPr="004B0FCC">
              <w:rPr>
                <w:sz w:val="24"/>
                <w:szCs w:val="24"/>
              </w:rPr>
              <w:t>.</w:t>
            </w:r>
            <w:proofErr w:type="spellStart"/>
            <w:r w:rsidRPr="004B0FCC">
              <w:rPr>
                <w:sz w:val="24"/>
                <w:szCs w:val="24"/>
                <w:lang w:val="en-US"/>
              </w:rPr>
              <w:t>kozlovka</w:t>
            </w:r>
            <w:proofErr w:type="spellEnd"/>
            <w:r w:rsidRPr="004B0FCC">
              <w:rPr>
                <w:sz w:val="24"/>
                <w:szCs w:val="24"/>
              </w:rPr>
              <w:t>2008.</w:t>
            </w:r>
            <w:proofErr w:type="spellStart"/>
            <w:r w:rsidRPr="004B0FCC">
              <w:rPr>
                <w:sz w:val="24"/>
                <w:szCs w:val="24"/>
                <w:lang w:val="en-US"/>
              </w:rPr>
              <w:t>narod</w:t>
            </w:r>
            <w:proofErr w:type="spellEnd"/>
            <w:r w:rsidRPr="004B0FCC">
              <w:rPr>
                <w:sz w:val="24"/>
                <w:szCs w:val="24"/>
              </w:rPr>
              <w:t>.</w:t>
            </w:r>
            <w:proofErr w:type="spellStart"/>
            <w:r w:rsidRPr="004B0FCC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4B0FCC">
              <w:rPr>
                <w:sz w:val="24"/>
                <w:szCs w:val="24"/>
              </w:rPr>
              <w:t>/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8. Должность  и фамилия, имя, отчество руководителя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Директор школы 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Иванников Владимир Иванович</w:t>
            </w:r>
          </w:p>
        </w:tc>
      </w:tr>
      <w:tr w:rsidR="008172F6" w:rsidRPr="004B0FCC" w:rsidTr="00B77B19">
        <w:trPr>
          <w:trHeight w:val="55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9. Фамилия, имя, отчество  заместителей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 Данилова Надежда Васильевн</w:t>
            </w:r>
            <w:proofErr w:type="gramStart"/>
            <w:r w:rsidRPr="004B0FCC">
              <w:rPr>
                <w:sz w:val="24"/>
                <w:szCs w:val="24"/>
              </w:rPr>
              <w:t>а–</w:t>
            </w:r>
            <w:proofErr w:type="gramEnd"/>
            <w:r w:rsidRPr="004B0FCC">
              <w:rPr>
                <w:sz w:val="24"/>
                <w:szCs w:val="24"/>
              </w:rPr>
              <w:t xml:space="preserve"> зам. директора по УВР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proofErr w:type="spellStart"/>
            <w:r w:rsidRPr="004B0FCC">
              <w:rPr>
                <w:sz w:val="24"/>
                <w:szCs w:val="24"/>
              </w:rPr>
              <w:t>Татаринская</w:t>
            </w:r>
            <w:proofErr w:type="spellEnd"/>
            <w:r w:rsidRPr="004B0FCC">
              <w:rPr>
                <w:sz w:val="24"/>
                <w:szCs w:val="24"/>
              </w:rPr>
              <w:t xml:space="preserve"> Лилия Анатольевна – зам. директора по ВР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10. Учредитель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proofErr w:type="spellStart"/>
            <w:r w:rsidRPr="004B0FCC">
              <w:rPr>
                <w:sz w:val="24"/>
                <w:szCs w:val="24"/>
              </w:rPr>
              <w:t>Таловский</w:t>
            </w:r>
            <w:proofErr w:type="spellEnd"/>
            <w:r w:rsidRPr="004B0FCC">
              <w:rPr>
                <w:sz w:val="24"/>
                <w:szCs w:val="24"/>
              </w:rPr>
              <w:t xml:space="preserve">  муниципальный  район, функции и полномочия осуществляет администрация </w:t>
            </w:r>
            <w:proofErr w:type="spellStart"/>
            <w:r w:rsidRPr="004B0FCC">
              <w:rPr>
                <w:sz w:val="24"/>
                <w:szCs w:val="24"/>
              </w:rPr>
              <w:t>Таловского</w:t>
            </w:r>
            <w:proofErr w:type="spellEnd"/>
            <w:r w:rsidRPr="004B0FCC">
              <w:rPr>
                <w:sz w:val="24"/>
                <w:szCs w:val="24"/>
              </w:rPr>
              <w:t xml:space="preserve"> муниципального района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color w:val="000000"/>
                <w:spacing w:val="1"/>
                <w:sz w:val="24"/>
                <w:szCs w:val="24"/>
              </w:rPr>
              <w:lastRenderedPageBreak/>
              <w:t xml:space="preserve"> Адрес:     397480, Воронежская область, </w:t>
            </w:r>
            <w:proofErr w:type="spellStart"/>
            <w:r w:rsidRPr="004B0FCC">
              <w:rPr>
                <w:color w:val="000000"/>
                <w:spacing w:val="1"/>
                <w:sz w:val="24"/>
                <w:szCs w:val="24"/>
              </w:rPr>
              <w:t>р.п</w:t>
            </w:r>
            <w:proofErr w:type="spellEnd"/>
            <w:r w:rsidRPr="004B0FCC">
              <w:rPr>
                <w:color w:val="000000"/>
                <w:spacing w:val="1"/>
                <w:sz w:val="24"/>
                <w:szCs w:val="24"/>
              </w:rPr>
              <w:t>. Таловая, ул. Советская ,132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lastRenderedPageBreak/>
              <w:t>11. Формы государственно-общественного управления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Собрание трудового коллектива, Совет школы, общешкольный родительский комитет, Педагогический совет.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12. Формы ученического самоуправления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Детская организация «Земляне»</w:t>
            </w:r>
          </w:p>
        </w:tc>
      </w:tr>
      <w:tr w:rsidR="008172F6" w:rsidRPr="004B0FCC" w:rsidTr="00B77B19">
        <w:trPr>
          <w:trHeight w:val="404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13. Аккредитация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Свидетельство о государственной  аккредитации – серия 36 ОП №026285,   </w:t>
            </w:r>
            <w:proofErr w:type="gramStart"/>
            <w:r w:rsidRPr="004B0FCC">
              <w:rPr>
                <w:sz w:val="24"/>
                <w:szCs w:val="24"/>
              </w:rPr>
              <w:t>регистрационный</w:t>
            </w:r>
            <w:proofErr w:type="gramEnd"/>
            <w:r w:rsidRPr="004B0FCC">
              <w:rPr>
                <w:sz w:val="24"/>
                <w:szCs w:val="24"/>
              </w:rPr>
              <w:t xml:space="preserve"> № ИН-0854 от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 22. 02.2012 г., выдано инспекцией по контролю и надзору в сфере образования Воронежской области.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14. Лицензия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pacing w:val="1"/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Серия</w:t>
            </w:r>
            <w:proofErr w:type="gramStart"/>
            <w:r w:rsidRPr="004B0FCC">
              <w:rPr>
                <w:sz w:val="24"/>
                <w:szCs w:val="24"/>
              </w:rPr>
              <w:t xml:space="preserve"> А</w:t>
            </w:r>
            <w:proofErr w:type="gramEnd"/>
            <w:r w:rsidRPr="004B0FCC">
              <w:rPr>
                <w:sz w:val="24"/>
                <w:szCs w:val="24"/>
              </w:rPr>
              <w:t xml:space="preserve"> №305261  Рег.№ И-2583  от 22.02.2012г.</w:t>
            </w:r>
            <w:r w:rsidRPr="004B0FCC">
              <w:rPr>
                <w:spacing w:val="1"/>
                <w:sz w:val="24"/>
                <w:szCs w:val="24"/>
              </w:rPr>
              <w:t xml:space="preserve"> выдана: Инспекцией по контролю и надзору в сфере образования </w:t>
            </w:r>
          </w:p>
          <w:p w:rsidR="008172F6" w:rsidRPr="004B0FCC" w:rsidRDefault="008172F6" w:rsidP="00B77B19">
            <w:pPr>
              <w:pStyle w:val="a3"/>
              <w:rPr>
                <w:spacing w:val="1"/>
                <w:sz w:val="24"/>
                <w:szCs w:val="24"/>
              </w:rPr>
            </w:pPr>
            <w:r w:rsidRPr="004B0FCC">
              <w:rPr>
                <w:spacing w:val="1"/>
                <w:sz w:val="24"/>
                <w:szCs w:val="24"/>
              </w:rPr>
              <w:t xml:space="preserve">Воронежской области 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pacing w:val="1"/>
                <w:sz w:val="24"/>
                <w:szCs w:val="24"/>
              </w:rPr>
              <w:t>Срок действия лицензии  бессрочно</w:t>
            </w:r>
          </w:p>
        </w:tc>
      </w:tr>
      <w:tr w:rsidR="008172F6" w:rsidRPr="004B0FCC" w:rsidTr="00B77B19"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bCs/>
                <w:sz w:val="24"/>
                <w:szCs w:val="24"/>
              </w:rPr>
              <w:t xml:space="preserve">15.Образовательные программы: </w:t>
            </w:r>
          </w:p>
        </w:tc>
        <w:tc>
          <w:tcPr>
            <w:tcW w:w="6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2F6" w:rsidRPr="004B0FCC" w:rsidRDefault="008172F6" w:rsidP="00B77B19">
            <w:pPr>
              <w:pStyle w:val="a3"/>
              <w:rPr>
                <w:bCs/>
                <w:sz w:val="24"/>
                <w:szCs w:val="24"/>
              </w:rPr>
            </w:pPr>
            <w:r w:rsidRPr="004B0FCC">
              <w:rPr>
                <w:bCs/>
                <w:sz w:val="24"/>
                <w:szCs w:val="24"/>
              </w:rPr>
              <w:t xml:space="preserve"> Основная общеобразовательная программа начального общего образования,</w:t>
            </w:r>
          </w:p>
          <w:p w:rsidR="008172F6" w:rsidRPr="004B0FCC" w:rsidRDefault="008172F6" w:rsidP="00B77B19">
            <w:pPr>
              <w:pStyle w:val="a3"/>
              <w:rPr>
                <w:bCs/>
                <w:sz w:val="24"/>
                <w:szCs w:val="24"/>
              </w:rPr>
            </w:pPr>
            <w:r w:rsidRPr="004B0FCC">
              <w:rPr>
                <w:bCs/>
                <w:sz w:val="24"/>
                <w:szCs w:val="24"/>
              </w:rPr>
              <w:t>Основная общеобразовательная программа основного общего образования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bCs/>
                <w:sz w:val="24"/>
                <w:szCs w:val="24"/>
              </w:rPr>
              <w:t>Основная общеобразовательная программа среднего (полного) общего образования</w:t>
            </w:r>
          </w:p>
        </w:tc>
      </w:tr>
    </w:tbl>
    <w:p w:rsidR="008172F6" w:rsidRPr="004B0FCC" w:rsidRDefault="008172F6" w:rsidP="008172F6">
      <w:pPr>
        <w:pStyle w:val="a3"/>
        <w:rPr>
          <w:sz w:val="24"/>
          <w:szCs w:val="24"/>
        </w:rPr>
      </w:pP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sz w:val="24"/>
          <w:szCs w:val="24"/>
        </w:rPr>
        <w:t xml:space="preserve">Устав МКОУ Козловской СОШ  утвержден Постановлением администрации </w:t>
      </w:r>
      <w:proofErr w:type="spellStart"/>
      <w:r w:rsidRPr="004B0FCC">
        <w:rPr>
          <w:sz w:val="24"/>
          <w:szCs w:val="24"/>
        </w:rPr>
        <w:t>Таловского</w:t>
      </w:r>
      <w:proofErr w:type="spellEnd"/>
      <w:r w:rsidRPr="004B0FCC">
        <w:rPr>
          <w:sz w:val="24"/>
          <w:szCs w:val="24"/>
        </w:rPr>
        <w:t xml:space="preserve"> муниципального района от 18.11.2011г. № 1284.</w:t>
      </w:r>
    </w:p>
    <w:p w:rsidR="008172F6" w:rsidRPr="004B0FCC" w:rsidRDefault="008172F6" w:rsidP="008172F6">
      <w:pPr>
        <w:pStyle w:val="a3"/>
        <w:rPr>
          <w:rFonts w:eastAsia="Calibri"/>
          <w:sz w:val="24"/>
          <w:szCs w:val="24"/>
        </w:rPr>
      </w:pPr>
    </w:p>
    <w:p w:rsidR="008172F6" w:rsidRPr="004B0FCC" w:rsidRDefault="008172F6" w:rsidP="008172F6">
      <w:pPr>
        <w:pStyle w:val="a3"/>
        <w:rPr>
          <w:rFonts w:eastAsia="Calibri"/>
          <w:sz w:val="24"/>
          <w:szCs w:val="24"/>
        </w:rPr>
      </w:pPr>
      <w:r w:rsidRPr="004B0FCC">
        <w:rPr>
          <w:sz w:val="24"/>
          <w:szCs w:val="24"/>
        </w:rPr>
        <w:t xml:space="preserve">   Обучение учащихся на ступени начального  общего образования происходит в здании МКОУ Козловской СОШ. Мощность здания: 192 </w:t>
      </w:r>
      <w:proofErr w:type="gramStart"/>
      <w:r w:rsidRPr="004B0FCC">
        <w:rPr>
          <w:sz w:val="24"/>
          <w:szCs w:val="24"/>
        </w:rPr>
        <w:t>обучающихся</w:t>
      </w:r>
      <w:proofErr w:type="gramEnd"/>
      <w:r w:rsidRPr="004B0FCC">
        <w:rPr>
          <w:sz w:val="24"/>
          <w:szCs w:val="24"/>
        </w:rPr>
        <w:t xml:space="preserve">. Общая численность обучающихся в школе на начало 2012-2013 учебного года составляет 89 человек. Количество классов-комплектов – 11. Средняя наполняемость по школе – 8,09 ученика в классе. Количество </w:t>
      </w:r>
      <w:proofErr w:type="gramStart"/>
      <w:r w:rsidRPr="004B0FCC">
        <w:rPr>
          <w:sz w:val="24"/>
          <w:szCs w:val="24"/>
        </w:rPr>
        <w:t>обучающихся</w:t>
      </w:r>
      <w:proofErr w:type="gramEnd"/>
      <w:r w:rsidRPr="004B0FCC">
        <w:rPr>
          <w:sz w:val="24"/>
          <w:szCs w:val="24"/>
        </w:rPr>
        <w:t xml:space="preserve"> на ступени начального  общего образования – 39. Средняя наполняемость на ступени – 9,75 </w:t>
      </w:r>
      <w:proofErr w:type="gramStart"/>
      <w:r w:rsidRPr="004B0FCC">
        <w:rPr>
          <w:sz w:val="24"/>
          <w:szCs w:val="24"/>
        </w:rPr>
        <w:t>обучающихся</w:t>
      </w:r>
      <w:proofErr w:type="gramEnd"/>
      <w:r w:rsidRPr="004B0FCC">
        <w:rPr>
          <w:sz w:val="24"/>
          <w:szCs w:val="24"/>
        </w:rPr>
        <w:t xml:space="preserve"> в классе. </w:t>
      </w:r>
    </w:p>
    <w:p w:rsidR="008172F6" w:rsidRPr="004B0FCC" w:rsidRDefault="008172F6" w:rsidP="008172F6">
      <w:pPr>
        <w:pStyle w:val="a3"/>
        <w:rPr>
          <w:sz w:val="24"/>
          <w:szCs w:val="24"/>
        </w:rPr>
      </w:pP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sz w:val="24"/>
          <w:szCs w:val="24"/>
        </w:rPr>
        <w:t>Режим работы школы на ступени основного общего образования.</w:t>
      </w: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sz w:val="24"/>
          <w:szCs w:val="24"/>
        </w:rPr>
        <w:t>Школа на ступени основного общего образования работает в режиме пятидневной учебной недели в одну смену. Начало занятий в 8.30 ч.</w:t>
      </w: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sz w:val="24"/>
          <w:szCs w:val="24"/>
        </w:rPr>
        <w:t xml:space="preserve">Продолжительность урока в классах составляет 45 минут. </w:t>
      </w:r>
      <w:proofErr w:type="gramStart"/>
      <w:r w:rsidRPr="004B0FCC">
        <w:rPr>
          <w:sz w:val="24"/>
          <w:szCs w:val="24"/>
        </w:rPr>
        <w:t>Обучающиеся</w:t>
      </w:r>
      <w:proofErr w:type="gramEnd"/>
      <w:r w:rsidRPr="004B0FCC">
        <w:rPr>
          <w:sz w:val="24"/>
          <w:szCs w:val="24"/>
        </w:rPr>
        <w:t xml:space="preserve"> 3-4 классов аттестуются по учебным четвертям.</w:t>
      </w:r>
    </w:p>
    <w:p w:rsidR="008172F6" w:rsidRPr="004B0FCC" w:rsidRDefault="008172F6" w:rsidP="008172F6">
      <w:pPr>
        <w:pStyle w:val="a3"/>
        <w:rPr>
          <w:sz w:val="24"/>
          <w:szCs w:val="24"/>
        </w:rPr>
      </w:pPr>
    </w:p>
    <w:p w:rsidR="008172F6" w:rsidRPr="004B0FCC" w:rsidRDefault="008172F6" w:rsidP="008172F6">
      <w:pPr>
        <w:pStyle w:val="a3"/>
        <w:rPr>
          <w:sz w:val="24"/>
          <w:szCs w:val="24"/>
        </w:rPr>
      </w:pPr>
      <w:r w:rsidRPr="004B0FCC">
        <w:rPr>
          <w:sz w:val="24"/>
          <w:szCs w:val="24"/>
        </w:rPr>
        <w:t>Состояние материально-технической базы.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3"/>
        <w:gridCol w:w="1510"/>
        <w:gridCol w:w="1869"/>
        <w:gridCol w:w="1736"/>
        <w:gridCol w:w="2651"/>
      </w:tblGrid>
      <w:tr w:rsidR="008172F6" w:rsidRPr="004B0FCC" w:rsidTr="00B77B19"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rFonts w:eastAsia="Calibri"/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Фактический адрес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зданий, строений,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сооружений, помещений,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территорий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Вид и назначение зданий, строений, сооружений, помещений, территорий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rFonts w:eastAsia="Calibri"/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Форма владения,</w:t>
            </w:r>
          </w:p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пользования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Наименование организации-собственника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Реквизиты и сроки действия правоустанавливающих документов</w:t>
            </w:r>
          </w:p>
        </w:tc>
      </w:tr>
      <w:tr w:rsidR="008172F6" w:rsidRPr="004B0FCC" w:rsidTr="00B77B19"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397494,Российская Федерация, Воронежская область, </w:t>
            </w:r>
            <w:proofErr w:type="spellStart"/>
            <w:r w:rsidRPr="004B0FCC">
              <w:rPr>
                <w:sz w:val="24"/>
                <w:szCs w:val="24"/>
              </w:rPr>
              <w:lastRenderedPageBreak/>
              <w:t>Таловский</w:t>
            </w:r>
            <w:proofErr w:type="spellEnd"/>
            <w:r w:rsidRPr="004B0FCC">
              <w:rPr>
                <w:sz w:val="24"/>
                <w:szCs w:val="24"/>
              </w:rPr>
              <w:t xml:space="preserve"> район, п. Козловский, ул. Набережная,9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lastRenderedPageBreak/>
              <w:t>Учебный корпус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Собственность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proofErr w:type="spellStart"/>
            <w:r w:rsidRPr="004B0FCC">
              <w:rPr>
                <w:sz w:val="24"/>
                <w:szCs w:val="24"/>
              </w:rPr>
              <w:t>Таловский</w:t>
            </w:r>
            <w:proofErr w:type="spellEnd"/>
            <w:r w:rsidRPr="004B0FCC">
              <w:rPr>
                <w:sz w:val="24"/>
                <w:szCs w:val="24"/>
              </w:rPr>
              <w:t xml:space="preserve"> муниципальный район Воронежской </w:t>
            </w:r>
            <w:r w:rsidRPr="004B0FCC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rFonts w:eastAsia="Calibri"/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lastRenderedPageBreak/>
              <w:t xml:space="preserve">Свидетельство о </w:t>
            </w:r>
            <w:proofErr w:type="gramStart"/>
            <w:r w:rsidRPr="004B0FCC">
              <w:rPr>
                <w:sz w:val="24"/>
                <w:szCs w:val="24"/>
              </w:rPr>
              <w:t>государственной</w:t>
            </w:r>
            <w:proofErr w:type="gramEnd"/>
            <w:r w:rsidRPr="004B0FCC">
              <w:rPr>
                <w:sz w:val="24"/>
                <w:szCs w:val="24"/>
              </w:rPr>
              <w:t xml:space="preserve"> </w:t>
            </w:r>
          </w:p>
          <w:p w:rsidR="008172F6" w:rsidRPr="004B0FCC" w:rsidRDefault="008172F6" w:rsidP="00B77B19">
            <w:pPr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регистрации права 36-АВ № 807011 дата </w:t>
            </w:r>
            <w:r w:rsidRPr="004B0FCC">
              <w:rPr>
                <w:rFonts w:ascii="Times New Roman" w:hAnsi="Times New Roman"/>
                <w:sz w:val="24"/>
                <w:szCs w:val="24"/>
              </w:rPr>
              <w:lastRenderedPageBreak/>
              <w:t>выдачи 11августа 2010 года.</w:t>
            </w:r>
          </w:p>
        </w:tc>
      </w:tr>
      <w:tr w:rsidR="008172F6" w:rsidRPr="004B0FCC" w:rsidTr="00B77B19"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lastRenderedPageBreak/>
              <w:t>Всего (кв. м):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1668,7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</w:p>
        </w:tc>
      </w:tr>
    </w:tbl>
    <w:p w:rsidR="008172F6" w:rsidRPr="004B0FCC" w:rsidRDefault="008172F6" w:rsidP="008172F6">
      <w:pPr>
        <w:pStyle w:val="a3"/>
        <w:rPr>
          <w:rFonts w:eastAsia="Calibri"/>
          <w:sz w:val="24"/>
          <w:szCs w:val="24"/>
        </w:rPr>
      </w:pPr>
    </w:p>
    <w:p w:rsidR="008172F6" w:rsidRPr="004B0FCC" w:rsidRDefault="008172F6" w:rsidP="008172F6">
      <w:pPr>
        <w:pStyle w:val="a3"/>
        <w:rPr>
          <w:sz w:val="24"/>
          <w:szCs w:val="24"/>
        </w:rPr>
      </w:pPr>
      <w:proofErr w:type="gramStart"/>
      <w:r w:rsidRPr="004B0FCC">
        <w:rPr>
          <w:sz w:val="24"/>
          <w:szCs w:val="24"/>
        </w:rPr>
        <w:t>Педагогический состав, работающий в 3-4 классах укомплектован</w:t>
      </w:r>
      <w:proofErr w:type="gramEnd"/>
      <w:r w:rsidRPr="004B0FCC">
        <w:rPr>
          <w:sz w:val="24"/>
          <w:szCs w:val="24"/>
        </w:rPr>
        <w:t xml:space="preserve"> на 100%.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3"/>
        <w:gridCol w:w="1559"/>
        <w:gridCol w:w="1559"/>
        <w:gridCol w:w="1418"/>
        <w:gridCol w:w="1417"/>
        <w:gridCol w:w="1134"/>
        <w:gridCol w:w="1264"/>
      </w:tblGrid>
      <w:tr w:rsidR="008172F6" w:rsidRPr="004B0FCC" w:rsidTr="00B77B19">
        <w:trPr>
          <w:trHeight w:val="570"/>
        </w:trPr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Кол-во педагогов, работающих в 3-4 классах</w:t>
            </w:r>
          </w:p>
        </w:tc>
        <w:tc>
          <w:tcPr>
            <w:tcW w:w="83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                                                                Из них</w:t>
            </w:r>
          </w:p>
        </w:tc>
      </w:tr>
      <w:tr w:rsidR="008172F6" w:rsidRPr="004B0FCC" w:rsidTr="00B77B19">
        <w:trPr>
          <w:trHeight w:val="1635"/>
        </w:trPr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2F6" w:rsidRPr="004B0FCC" w:rsidRDefault="008172F6" w:rsidP="00B77B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Имеют высшее образование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Имеют среднее специальное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 xml:space="preserve">Имеют </w:t>
            </w:r>
            <w:proofErr w:type="spellStart"/>
            <w:r w:rsidRPr="004B0FCC">
              <w:rPr>
                <w:sz w:val="24"/>
                <w:szCs w:val="24"/>
              </w:rPr>
              <w:t>высш</w:t>
            </w:r>
            <w:proofErr w:type="spellEnd"/>
            <w:r w:rsidRPr="004B0FCC">
              <w:rPr>
                <w:sz w:val="24"/>
                <w:szCs w:val="24"/>
              </w:rPr>
              <w:t xml:space="preserve"> кв. категорию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Имеют I кв.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Имеют II кв. категорию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Не имеют категории</w:t>
            </w:r>
          </w:p>
        </w:tc>
      </w:tr>
      <w:tr w:rsidR="008172F6" w:rsidRPr="004B0FCC" w:rsidTr="00B77B19"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2F6" w:rsidRPr="004B0FCC" w:rsidRDefault="008172F6" w:rsidP="00B77B19">
            <w:pPr>
              <w:pStyle w:val="a3"/>
              <w:rPr>
                <w:sz w:val="24"/>
                <w:szCs w:val="24"/>
              </w:rPr>
            </w:pPr>
            <w:r w:rsidRPr="004B0FCC">
              <w:rPr>
                <w:sz w:val="24"/>
                <w:szCs w:val="24"/>
              </w:rPr>
              <w:t>-</w:t>
            </w:r>
          </w:p>
        </w:tc>
      </w:tr>
    </w:tbl>
    <w:p w:rsidR="008172F6" w:rsidRPr="004B0FCC" w:rsidRDefault="008172F6" w:rsidP="008172F6">
      <w:pPr>
        <w:spacing w:after="0" w:line="240" w:lineRule="auto"/>
        <w:ind w:firstLine="360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8172F6" w:rsidRPr="004B0FCC" w:rsidRDefault="008172F6" w:rsidP="008172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053" w:type="dxa"/>
        <w:tblInd w:w="-252" w:type="dxa"/>
        <w:tblLook w:val="01E0" w:firstRow="1" w:lastRow="1" w:firstColumn="1" w:lastColumn="1" w:noHBand="0" w:noVBand="0"/>
      </w:tblPr>
      <w:tblGrid>
        <w:gridCol w:w="10053"/>
      </w:tblGrid>
      <w:tr w:rsidR="008172F6" w:rsidRPr="004B0FCC" w:rsidTr="00B77B19">
        <w:tc>
          <w:tcPr>
            <w:tcW w:w="10053" w:type="dxa"/>
          </w:tcPr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B0FCC">
              <w:rPr>
                <w:rFonts w:ascii="Times New Roman" w:hAnsi="Times New Roman"/>
                <w:b/>
                <w:sz w:val="24"/>
                <w:szCs w:val="24"/>
              </w:rPr>
              <w:t>3.  Аналитическое обоснование программы (проблемно-ориентированный анализ образовательной среды)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b/>
                <w:sz w:val="24"/>
                <w:szCs w:val="24"/>
              </w:rPr>
              <w:t xml:space="preserve">       Социальный заказ на образовательные услуги</w:t>
            </w:r>
            <w:r w:rsidRPr="004B0F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     Анализ актуального социального заказа и основного образовательного запроса, адресованного школе, позволяет выделить следующие характерные особенности: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   1.Контингент </w:t>
            </w:r>
            <w:proofErr w:type="gramStart"/>
            <w:r w:rsidRPr="004B0FC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4B0FCC">
              <w:rPr>
                <w:rFonts w:ascii="Times New Roman" w:hAnsi="Times New Roman"/>
                <w:sz w:val="24"/>
                <w:szCs w:val="24"/>
              </w:rPr>
              <w:t xml:space="preserve"> неоднороден. Школа не предъявляет при приёме никаких специальных требований к дошкольной подготовке детей, наличию у них каких-либо показателей </w:t>
            </w:r>
            <w:proofErr w:type="spellStart"/>
            <w:r w:rsidRPr="004B0FCC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 w:rsidRPr="004B0FCC">
              <w:rPr>
                <w:rFonts w:ascii="Times New Roman" w:hAnsi="Times New Roman"/>
                <w:sz w:val="24"/>
                <w:szCs w:val="24"/>
              </w:rPr>
              <w:t xml:space="preserve"> (умение читать, считать и т.п.), а также не дифференцирует детей по уровню способностей. В результате возникает ситуация поляризации обучающихся, отличающихся по темпам работы, возможностям усвоения учебного материала, уровню учебных достижений. Наряду с одарёнными детьми, демонстрирующими  высокие достижения,  обучаются дети, нуждающиеся в дополнительных занятиях.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2.  Школа оказывает образовательные услуги семьям, проживающим в микрорайоне  </w:t>
            </w:r>
            <w:proofErr w:type="spellStart"/>
            <w:r w:rsidRPr="004B0FCC">
              <w:rPr>
                <w:rFonts w:ascii="Times New Roman" w:hAnsi="Times New Roman"/>
                <w:sz w:val="24"/>
                <w:szCs w:val="24"/>
              </w:rPr>
              <w:t>Добринского</w:t>
            </w:r>
            <w:proofErr w:type="spellEnd"/>
            <w:r w:rsidRPr="004B0FCC">
              <w:rPr>
                <w:rFonts w:ascii="Times New Roman" w:hAnsi="Times New Roman"/>
                <w:sz w:val="24"/>
                <w:szCs w:val="24"/>
              </w:rPr>
              <w:t xml:space="preserve"> сельского поселения.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3.  Образовательные запросы родителей, их требования к результатам обучения в школе  дифференцированы и обусловлены индивидуальными возможностями и проблемами детей. В качестве характерных можно выделить следующие разноречивые ожидания родителей: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в целом хорошее и многостороннее образование и воспитание;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духовное развитие, выявление и развитие творческих способностей ребёнка;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обучение в психологически комфортной, доброжелательной  среде;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гарантия защищённости ребёнка  от распространённых современных школьных проблем: агрессии в детских коллективах, грубости, эмоционального давления и учебного стресса, вредных привычек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- обучение в щадящем режиме, соответствующем ограниченным возможностям ребёнка, в ситуации отсутствия жёстких учебных требований и значительной интеллектуальной нагрузки;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социальная адаптация и  коррекция ребёнка с поведенческими проблемами.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       Подобный диапазон требований и ожиданий родителей и учеников имеет тенденцию расширяться и специализироваться, поскольку современная система образования становится более вариативной, ориентируя потребителя образовательных услуг на формулирование индивидуального заказа и возможность выбора. 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     Ещё одним фактором, обуславливающим неоднородность и даже противоречивость социального заказа, предъявляемого школе, становится нарастающая отягощенность детей разного рода эмоциональными, интеллектуальными и социальными проблемами, являющимися ответами на современное, агрессивное по отношению к ребёнку состояние социальной среды. Решение этих проблем родители адресуют школе, ожидая от неё гибкого и </w:t>
            </w:r>
            <w:r w:rsidRPr="004B0FCC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индивидуального подхода к ребёнку. В последние годы прослеживается тенденция нарастания именно таких родителей и детей, поступающих в школу в общем потоке.</w:t>
            </w:r>
          </w:p>
          <w:p w:rsidR="008172F6" w:rsidRPr="004B0FCC" w:rsidRDefault="008172F6" w:rsidP="00B77B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     Сегодня школа  выполняет социальный заказ. Заказчики – и родители, и обучающиеся - положительно оценивают работу школы. Однако в последние  годы происходит сокращение количества обучающихся, в том числе и сокращение контингента сильных учеников по причине снижения демографической обстановки,  а также недостаточного контроля родителей за развитием детей. Имеются проблемы, над которыми предстоит работать педагогическому коллективу: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активное внедрение портфолио учителя и портфолио ученика;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работа педагогического коллектива по формированию у обучающихся таких компетенций как  работа с информацией, овладение обучающимися на необходимом уровне навыками саморазвития, самосовершенствования, самореализации, самоконтроля; овладение знаниями и умениями </w:t>
            </w:r>
            <w:proofErr w:type="spellStart"/>
            <w:r w:rsidRPr="004B0FCC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4B0FC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ИКТ-компетентность обучающихся и совершенствование ее у учителей;    </w:t>
            </w:r>
            <w:proofErr w:type="gramEnd"/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воспитание правовой культуры, толерантного поведения, навыков сотрудничества обучающихся,  соблюдения норм поведения и законов;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более активное привлечение родителей к участию в школьных мероприятиях; 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повышение уровня информационной компетентности родителей. 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72F6" w:rsidRPr="004B0FCC" w:rsidRDefault="008172F6" w:rsidP="00B77B1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b/>
                <w:sz w:val="24"/>
                <w:szCs w:val="24"/>
              </w:rPr>
              <w:t xml:space="preserve">            4.  Цели, задачи, направления образовательной программы школы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left="720" w:right="44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>Цели и задачи.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 Анализ данных педагогической науки и практики позволяет   сформулировать главный смысл</w:t>
            </w:r>
            <w:r w:rsidRPr="004B0FCC">
              <w:rPr>
                <w:rFonts w:ascii="Times New Roman" w:hAnsi="Times New Roman"/>
                <w:b/>
                <w:spacing w:val="-8"/>
                <w:sz w:val="24"/>
                <w:szCs w:val="24"/>
              </w:rPr>
              <w:t xml:space="preserve">  </w:t>
            </w: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идеала  образования к началу 21 века. Это </w:t>
            </w:r>
            <w:proofErr w:type="gramStart"/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>гуманистическое  образование</w:t>
            </w:r>
            <w:proofErr w:type="gramEnd"/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>,  которое включает в себя свободное развитие  и саморазвитие личности и её  способностей. Наиболее желательные качества личности сегодня: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 - высокий уровень знаний по общеобразовательным предметам;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- готовность приобретать новые знания;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 - способность принимать самостоятельные решения;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- умение работать в группе;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- быть коммуникабельным;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- способность к творческому труду;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 - восприимчивость к инновациям;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/>
              <w:jc w:val="both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 - готовность приобрести и развивать ключевые компетентности.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При определении содержания образования  нашей школе необходимо в первую очередь обеспечить овладение учащимися знаниями и умениями, удовлетворяющими требованию Государственного образовательного стандарта (базисный уровень). В содержании образования усилить внимание к вопросам непрерывности, преемственности обучения. Важно обеспечить непрерывность образования: 1 ступень – 2 ступень- 3 ступень. Создать для каждого ребёнка условия, в которых он мог бы максимально обнаружить и развить свои склонности, способности, задатки при постоянном стимулировании творческой активности. Систему непрерывного основного обучения подкрепить системой внеурочной работы, учитывая потребности учащихся,  творческий потенциал учителей  и финансовые возможности школы.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51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pacing w:val="-6"/>
                <w:sz w:val="24"/>
                <w:szCs w:val="24"/>
              </w:rPr>
              <w:t>Цель: повысить качество и эффективность школьного образования.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Задачи  образовательного процесса: 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развитие содержания образования  обучающихся с учётом требований общества к выпускнику школы;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обеспечение становления личности, способной к активной деятельности по преобразованию действительности;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способствовать всемерному  интеллектуальному, эстетическому, нравственному, физическому развитию личности каждого ученика;                                      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-оказывать  помощь детям, испытывающим трудности в усвоении </w:t>
            </w:r>
            <w:proofErr w:type="spellStart"/>
            <w:r w:rsidRPr="004B0FCC">
              <w:rPr>
                <w:rFonts w:ascii="Times New Roman" w:hAnsi="Times New Roman"/>
                <w:sz w:val="24"/>
                <w:szCs w:val="24"/>
              </w:rPr>
              <w:t>воспитательно</w:t>
            </w:r>
            <w:proofErr w:type="spellEnd"/>
            <w:r w:rsidRPr="004B0FCC">
              <w:rPr>
                <w:rFonts w:ascii="Times New Roman" w:hAnsi="Times New Roman"/>
                <w:sz w:val="24"/>
                <w:szCs w:val="24"/>
              </w:rPr>
              <w:t>-</w:t>
            </w:r>
            <w:r w:rsidRPr="004B0FCC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программ;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-расширить содержание образовательного процесса в направлениях, способствующих развитию обучающихся;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более полное изучение ключевых вопросов учебной программы;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выполнение учениками заданий, способствующих развитию интеллектуальных умений;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формирование </w:t>
            </w:r>
            <w:proofErr w:type="spellStart"/>
            <w:r w:rsidRPr="004B0FCC">
              <w:rPr>
                <w:rFonts w:ascii="Times New Roman" w:hAnsi="Times New Roman"/>
                <w:sz w:val="24"/>
                <w:szCs w:val="24"/>
              </w:rPr>
              <w:t>надпредметных</w:t>
            </w:r>
            <w:proofErr w:type="spellEnd"/>
            <w:r w:rsidRPr="004B0FCC">
              <w:rPr>
                <w:rFonts w:ascii="Times New Roman" w:hAnsi="Times New Roman"/>
                <w:sz w:val="24"/>
                <w:szCs w:val="24"/>
              </w:rPr>
              <w:t xml:space="preserve">  умений и навыков;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включение в процесс обучения нестандартных, развивающих, творческих задач;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расширение кругозора учеников.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В школе особое внимание уделяется формированию личности учащихся, а именно: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повышению  уровня культуры личности школьников;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обеспечению возможности накопления школьниками опыта выбора;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воспитанию уважения к закону, правопорядку;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развитию способности к творческому самовыражению в образовательной, трудовой и досуговой деятельности; 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 - развитию культуры умственного труда обучающихся, навыков самообразования.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Названные ориентиры в условиях следования базовой образовательной программе начального общего образования: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обеспечивают обязательный минимум усвоения содержания образования и максимальный для каждого обучающегося уровень успешности,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нацеливают на воспитание человека и гражданина, уважающего права и свободы личности, ответственно относящегося к своей жизни и здоровью, обладающего культурными потребностями, самосознанием, коммуникативной культурой.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Обозначенные цель и задачи образовательной программы планируется решать </w:t>
            </w:r>
            <w:proofErr w:type="gramStart"/>
            <w:r w:rsidRPr="004B0FCC">
              <w:rPr>
                <w:rFonts w:ascii="Times New Roman" w:hAnsi="Times New Roman"/>
                <w:sz w:val="24"/>
                <w:szCs w:val="24"/>
              </w:rPr>
              <w:t>через</w:t>
            </w:r>
            <w:proofErr w:type="gramEnd"/>
            <w:r w:rsidRPr="004B0FC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укрепление материально-технической базы школы;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 xml:space="preserve">- внедрение наиболее совершенных инновационных педагогических технологий (проектная деятельность, исследовательская деятельность, индивидуализация и дифференциация учебного процесса, ИКТ - технологии);  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обеспечение образовательного процесса высококвалифицированными педагогическими кадрами;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развитие внеклассной работы;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использование различных видов информационных ресурсов для обеспечения, как потребностей обучения, так и личных информационных потребностей обучающихся;</w:t>
            </w:r>
          </w:p>
          <w:p w:rsidR="008172F6" w:rsidRPr="004B0FCC" w:rsidRDefault="008172F6" w:rsidP="00B77B19">
            <w:pPr>
              <w:shd w:val="clear" w:color="auto" w:fill="FFFFFF"/>
              <w:spacing w:after="0" w:line="240" w:lineRule="auto"/>
              <w:ind w:right="181" w:firstLine="567"/>
              <w:jc w:val="both"/>
              <w:rPr>
                <w:sz w:val="24"/>
                <w:szCs w:val="24"/>
              </w:rPr>
            </w:pPr>
            <w:r w:rsidRPr="004B0FCC">
              <w:rPr>
                <w:rFonts w:ascii="Times New Roman" w:hAnsi="Times New Roman"/>
                <w:sz w:val="24"/>
                <w:szCs w:val="24"/>
              </w:rPr>
              <w:t>- конструктивное взаимодействие с родительской общественностью.</w:t>
            </w:r>
          </w:p>
        </w:tc>
      </w:tr>
    </w:tbl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3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pacing w:val="-8"/>
          <w:sz w:val="24"/>
          <w:szCs w:val="24"/>
        </w:rPr>
        <w:lastRenderedPageBreak/>
        <w:t>Особенности условий</w:t>
      </w:r>
      <w:r w:rsidRPr="004B0FCC">
        <w:rPr>
          <w:rFonts w:ascii="Times New Roman" w:hAnsi="Times New Roman"/>
          <w:spacing w:val="-8"/>
          <w:sz w:val="24"/>
          <w:szCs w:val="24"/>
        </w:rPr>
        <w:t xml:space="preserve">. 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3" w:firstLine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>При разработке образовательной программы начального общего образования учтены</w:t>
      </w:r>
      <w:r w:rsidRPr="004B0FCC">
        <w:rPr>
          <w:rFonts w:ascii="Times New Roman" w:hAnsi="Times New Roman"/>
          <w:spacing w:val="-8"/>
          <w:sz w:val="24"/>
          <w:szCs w:val="24"/>
          <w:u w:val="single"/>
        </w:rPr>
        <w:t>:</w:t>
      </w:r>
    </w:p>
    <w:p w:rsidR="008172F6" w:rsidRPr="004B0FCC" w:rsidRDefault="008172F6" w:rsidP="008172F6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 -</w:t>
      </w:r>
      <w:r w:rsidRPr="004B0FCC">
        <w:rPr>
          <w:rFonts w:ascii="Times New Roman" w:hAnsi="Times New Roman"/>
          <w:spacing w:val="-2"/>
          <w:sz w:val="24"/>
          <w:szCs w:val="24"/>
        </w:rPr>
        <w:t xml:space="preserve">уровень готовности учителей к реализации вариативных образовательных программ: в ОУ работает </w:t>
      </w:r>
      <w:r w:rsidRPr="004B0FCC">
        <w:rPr>
          <w:rFonts w:ascii="Times New Roman" w:hAnsi="Times New Roman"/>
          <w:sz w:val="24"/>
          <w:szCs w:val="24"/>
        </w:rPr>
        <w:t xml:space="preserve">высококвалифицированный коллектив; </w:t>
      </w:r>
    </w:p>
    <w:p w:rsidR="008172F6" w:rsidRPr="004B0FCC" w:rsidRDefault="008172F6" w:rsidP="008172F6">
      <w:pPr>
        <w:shd w:val="clear" w:color="auto" w:fill="FFFFFF"/>
        <w:tabs>
          <w:tab w:val="left" w:pos="758"/>
        </w:tabs>
        <w:spacing w:after="0" w:line="240" w:lineRule="auto"/>
        <w:ind w:right="29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 xml:space="preserve">  -материально-техническое обеспечение учебного процесса;</w:t>
      </w:r>
    </w:p>
    <w:p w:rsidR="008172F6" w:rsidRPr="004B0FCC" w:rsidRDefault="008172F6" w:rsidP="008172F6">
      <w:pPr>
        <w:shd w:val="clear" w:color="auto" w:fill="FFFFFF"/>
        <w:tabs>
          <w:tab w:val="left" w:pos="758"/>
        </w:tabs>
        <w:spacing w:after="0" w:line="240" w:lineRule="auto"/>
        <w:ind w:right="29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</w:t>
      </w:r>
      <w:r w:rsidRPr="004B0FCC">
        <w:rPr>
          <w:rFonts w:ascii="Times New Roman" w:hAnsi="Times New Roman"/>
          <w:spacing w:val="-6"/>
          <w:sz w:val="24"/>
          <w:szCs w:val="24"/>
        </w:rPr>
        <w:t xml:space="preserve">традиции, сложившиеся за годы работы школы: годовой круг праздников воспитательных мероприятий, участие в инновационной деятельности </w:t>
      </w:r>
      <w:r w:rsidRPr="004B0FCC">
        <w:rPr>
          <w:rFonts w:ascii="Times New Roman" w:hAnsi="Times New Roman"/>
          <w:sz w:val="24"/>
          <w:szCs w:val="24"/>
        </w:rPr>
        <w:t>педагогического коллектива и т.д.</w:t>
      </w:r>
    </w:p>
    <w:p w:rsidR="008172F6" w:rsidRPr="004B0FCC" w:rsidRDefault="008172F6" w:rsidP="008172F6">
      <w:pPr>
        <w:shd w:val="clear" w:color="auto" w:fill="FFFFFF"/>
        <w:tabs>
          <w:tab w:val="left" w:pos="758"/>
        </w:tabs>
        <w:spacing w:after="0" w:line="240" w:lineRule="auto"/>
        <w:ind w:right="29"/>
        <w:jc w:val="both"/>
        <w:rPr>
          <w:rFonts w:ascii="Times New Roman" w:hAnsi="Times New Roman"/>
          <w:b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Принципы построения.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firstLine="39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1. Образовательная программа начального общего образования определяет: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 xml:space="preserve">- цели и содержание образовательного процесса, особенности их раскрытия через содержание учебных предметов и </w:t>
      </w:r>
      <w:r w:rsidRPr="004B0FCC">
        <w:rPr>
          <w:rFonts w:ascii="Times New Roman" w:hAnsi="Times New Roman"/>
          <w:sz w:val="24"/>
          <w:szCs w:val="24"/>
        </w:rPr>
        <w:t>педагогических технологий;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 xml:space="preserve"> - учебно-методическую базу реализации учебных программ</w:t>
      </w:r>
    </w:p>
    <w:p w:rsidR="008172F6" w:rsidRPr="004B0FCC" w:rsidRDefault="008172F6" w:rsidP="008172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 xml:space="preserve">       2. Образовательная программа</w:t>
      </w:r>
      <w:r w:rsidRPr="004B0FCC">
        <w:rPr>
          <w:rFonts w:ascii="Times New Roman" w:hAnsi="Times New Roman"/>
          <w:spacing w:val="-7"/>
          <w:sz w:val="24"/>
          <w:szCs w:val="24"/>
        </w:rPr>
        <w:t xml:space="preserve"> начального общего образования</w:t>
      </w:r>
      <w:r w:rsidRPr="004B0FCC">
        <w:rPr>
          <w:rFonts w:ascii="Times New Roman" w:hAnsi="Times New Roman"/>
          <w:spacing w:val="-8"/>
          <w:sz w:val="24"/>
          <w:szCs w:val="24"/>
        </w:rPr>
        <w:t xml:space="preserve"> регламентирует: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>- условия освоения образовательной программы;</w:t>
      </w:r>
    </w:p>
    <w:p w:rsidR="008172F6" w:rsidRPr="004B0FCC" w:rsidRDefault="008172F6" w:rsidP="008172F6">
      <w:pPr>
        <w:shd w:val="clear" w:color="auto" w:fill="FFFFFF"/>
        <w:tabs>
          <w:tab w:val="left" w:pos="95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4"/>
          <w:sz w:val="24"/>
          <w:szCs w:val="24"/>
        </w:rPr>
        <w:t>- диагностические процедуры для объективного поэтапного учета образовательных достижений обучающихся;</w:t>
      </w:r>
    </w:p>
    <w:p w:rsidR="008172F6" w:rsidRPr="004B0FCC" w:rsidRDefault="008172F6" w:rsidP="008172F6">
      <w:pPr>
        <w:widowControl w:val="0"/>
        <w:shd w:val="clear" w:color="auto" w:fill="FFFFFF"/>
        <w:tabs>
          <w:tab w:val="left" w:pos="9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- организационно-педагогические условия реализации программ начального общего образования.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left="53" w:right="10" w:firstLine="523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lastRenderedPageBreak/>
        <w:t xml:space="preserve">Выполнение указанных условий позволит школе реализовать педагогически, психологически, дидактически и </w:t>
      </w:r>
      <w:proofErr w:type="gramStart"/>
      <w:r w:rsidRPr="004B0FCC">
        <w:rPr>
          <w:rFonts w:ascii="Times New Roman" w:hAnsi="Times New Roman"/>
          <w:spacing w:val="-6"/>
          <w:sz w:val="24"/>
          <w:szCs w:val="24"/>
        </w:rPr>
        <w:t>материально-технически</w:t>
      </w:r>
      <w:proofErr w:type="gramEnd"/>
      <w:r w:rsidRPr="004B0FCC">
        <w:rPr>
          <w:rFonts w:ascii="Times New Roman" w:hAnsi="Times New Roman"/>
          <w:spacing w:val="-6"/>
          <w:sz w:val="24"/>
          <w:szCs w:val="24"/>
        </w:rPr>
        <w:t xml:space="preserve"> обеспеченное образовательное пространство для создания оптимальных условий самоопределения и </w:t>
      </w:r>
      <w:r w:rsidRPr="004B0FCC">
        <w:rPr>
          <w:rFonts w:ascii="Times New Roman" w:hAnsi="Times New Roman"/>
          <w:sz w:val="24"/>
          <w:szCs w:val="24"/>
        </w:rPr>
        <w:t>развития личности обучающихся.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left="53" w:right="10" w:firstLine="523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FCC">
        <w:rPr>
          <w:rFonts w:ascii="Times New Roman" w:hAnsi="Times New Roman"/>
          <w:b/>
          <w:bCs/>
          <w:sz w:val="24"/>
          <w:szCs w:val="24"/>
        </w:rPr>
        <w:t xml:space="preserve">5. Общепедагогические и методические принципы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 xml:space="preserve">образовательной программы начального общего образования </w:t>
      </w:r>
    </w:p>
    <w:p w:rsidR="008172F6" w:rsidRPr="004B0FCC" w:rsidRDefault="008172F6" w:rsidP="008172F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Принцип </w:t>
      </w:r>
      <w:proofErr w:type="spellStart"/>
      <w:r w:rsidRPr="004B0FCC">
        <w:rPr>
          <w:rFonts w:ascii="Times New Roman" w:hAnsi="Times New Roman"/>
          <w:sz w:val="24"/>
          <w:szCs w:val="24"/>
        </w:rPr>
        <w:t>возрастосообразности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(требует постоянной соотнесенности отбора материала, дидактики и методики обучения с психолого-педагогическими характеристиками актуального возрастного состояния детей и перспективами их развития).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Принцип жизненной, практической направленности обучения (теоретическое обучение должно постоянно связываться с окружающими жизненными реалиями).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Обеспечение непрерывности и преемственности в учебно-воспитательном процессе.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Освоение и внедрение в педагогическую систему </w:t>
      </w:r>
      <w:proofErr w:type="spellStart"/>
      <w:r w:rsidRPr="004B0FCC">
        <w:rPr>
          <w:rFonts w:ascii="Times New Roman" w:hAnsi="Times New Roman"/>
          <w:sz w:val="24"/>
          <w:szCs w:val="24"/>
        </w:rPr>
        <w:t>здоровьесберегающих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и развивающих технологий, личностно ориентированного обучения.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ab/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FCC">
        <w:rPr>
          <w:rFonts w:ascii="Times New Roman" w:eastAsia="Times New Roman" w:hAnsi="Times New Roman"/>
          <w:b/>
          <w:sz w:val="24"/>
          <w:szCs w:val="24"/>
          <w:lang w:eastAsia="ru-RU"/>
        </w:rPr>
        <w:t>6. Система оценки достижения планируемых результатов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Целевое назначение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7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- реализация в полном объеме конституционных прав детей на образование;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pacing w:val="-7"/>
          <w:sz w:val="24"/>
          <w:szCs w:val="24"/>
        </w:rPr>
        <w:t xml:space="preserve">- обеспечение образовательного процесса, предусмотренного федеральным Базисным учебным планом  РФ, утвержденным </w:t>
      </w:r>
      <w:r w:rsidRPr="004B0FCC">
        <w:rPr>
          <w:rFonts w:ascii="Times New Roman" w:hAnsi="Times New Roman"/>
          <w:sz w:val="24"/>
          <w:szCs w:val="24"/>
        </w:rPr>
        <w:t>приказом Министерства образования Российской Федерации №1312 от 09.03.2004г.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редакции приказов министерства образовании и науки Российской федерации от 20 августа 2008 года №241 и от 30 августа 2010 года №889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Pr="004B0FCC">
        <w:rPr>
          <w:rFonts w:ascii="Times New Roman" w:hAnsi="Times New Roman"/>
          <w:sz w:val="24"/>
          <w:szCs w:val="24"/>
        </w:rPr>
        <w:t>с изменениями, внесенными</w:t>
      </w:r>
      <w:r w:rsidRPr="004B0FCC">
        <w:rPr>
          <w:sz w:val="24"/>
          <w:szCs w:val="24"/>
        </w:rPr>
        <w:t xml:space="preserve"> </w:t>
      </w:r>
      <w:r w:rsidRPr="004B0FCC">
        <w:rPr>
          <w:rFonts w:ascii="Times New Roman" w:hAnsi="Times New Roman"/>
          <w:sz w:val="24"/>
          <w:szCs w:val="24"/>
        </w:rPr>
        <w:t>приказом Министерства образования  и науки Российской Федерации № 1994 от 03.06.2011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1312», приказом Министерства образования и науки  Российской Федерации № 74 от 01.02.2012 «О внесении изменений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 марта 2004 г. N 1312»  </w:t>
      </w:r>
      <w:r w:rsidRPr="004B0FCC">
        <w:rPr>
          <w:rFonts w:ascii="Times New Roman" w:hAnsi="Times New Roman"/>
          <w:spacing w:val="-7"/>
          <w:sz w:val="24"/>
          <w:szCs w:val="24"/>
        </w:rPr>
        <w:t xml:space="preserve">  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-7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 xml:space="preserve">- создание условий для освоения </w:t>
      </w:r>
      <w:proofErr w:type="gramStart"/>
      <w:r w:rsidRPr="004B0FCC">
        <w:rPr>
          <w:rFonts w:ascii="Times New Roman" w:hAnsi="Times New Roman"/>
          <w:spacing w:val="-7"/>
          <w:sz w:val="24"/>
          <w:szCs w:val="24"/>
        </w:rPr>
        <w:t>обучающимися</w:t>
      </w:r>
      <w:proofErr w:type="gramEnd"/>
      <w:r w:rsidRPr="004B0FCC">
        <w:rPr>
          <w:rFonts w:ascii="Times New Roman" w:hAnsi="Times New Roman"/>
          <w:spacing w:val="-7"/>
          <w:sz w:val="24"/>
          <w:szCs w:val="24"/>
        </w:rPr>
        <w:t xml:space="preserve"> обязательного минимума содержания образования начальной школы, </w:t>
      </w:r>
      <w:r w:rsidRPr="004B0FCC">
        <w:rPr>
          <w:rFonts w:ascii="Times New Roman" w:hAnsi="Times New Roman"/>
          <w:spacing w:val="-5"/>
          <w:sz w:val="24"/>
          <w:szCs w:val="24"/>
        </w:rPr>
        <w:t xml:space="preserve">достижения уровня элементарной  грамотности (обеспечение прочных навыков чтения, счета, грамотного письма, развития </w:t>
      </w:r>
      <w:r w:rsidRPr="004B0FCC">
        <w:rPr>
          <w:rFonts w:ascii="Times New Roman" w:hAnsi="Times New Roman"/>
          <w:sz w:val="24"/>
          <w:szCs w:val="24"/>
        </w:rPr>
        <w:t>речи);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-7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-сохранение и поддержка индивидуальности ребенка;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4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>-сохранение и поддержка физического и психического развития детей;</w:t>
      </w:r>
    </w:p>
    <w:p w:rsidR="008172F6" w:rsidRPr="004B0FCC" w:rsidRDefault="008172F6" w:rsidP="008172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exact"/>
        <w:ind w:right="-7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- формирование и поддержка положительной мотивации</w:t>
      </w:r>
      <w:r w:rsidRPr="004B0FCC">
        <w:rPr>
          <w:rFonts w:ascii="Times New Roman" w:hAnsi="Times New Roman"/>
          <w:sz w:val="24"/>
          <w:szCs w:val="24"/>
        </w:rPr>
        <w:t xml:space="preserve"> познавательных способностей;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18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- формирование познавательных способностей (умение рассуждать, анализировать, обобщать);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2016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5"/>
          <w:sz w:val="24"/>
          <w:szCs w:val="24"/>
        </w:rPr>
        <w:t>- развитие коммуникативных навыков общения со сверстниками;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-249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 xml:space="preserve">- развитие творческих способностей детей (воображения, фантазии, ассоциативного мышления, образного восприятия </w:t>
      </w:r>
      <w:r w:rsidRPr="004B0FCC">
        <w:rPr>
          <w:rFonts w:ascii="Times New Roman" w:hAnsi="Times New Roman"/>
          <w:sz w:val="24"/>
          <w:szCs w:val="24"/>
        </w:rPr>
        <w:t>окружающего мира).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-249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2"/>
          <w:sz w:val="24"/>
          <w:szCs w:val="24"/>
        </w:rPr>
        <w:t xml:space="preserve">- воспитание гуманной, творческой личности, бережно и ответственно относящейся к себе, окружающему миру </w:t>
      </w:r>
      <w:r w:rsidRPr="004B0FCC">
        <w:rPr>
          <w:rFonts w:ascii="Times New Roman" w:hAnsi="Times New Roman"/>
          <w:sz w:val="24"/>
          <w:szCs w:val="24"/>
        </w:rPr>
        <w:t>людей и миру природы;</w:t>
      </w:r>
    </w:p>
    <w:p w:rsidR="008172F6" w:rsidRPr="004B0FCC" w:rsidRDefault="008172F6" w:rsidP="008172F6">
      <w:pPr>
        <w:shd w:val="clear" w:color="auto" w:fill="FFFFFF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9"/>
          <w:sz w:val="24"/>
          <w:szCs w:val="24"/>
        </w:rPr>
        <w:t>Ведущие задачи: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 xml:space="preserve">-создание условий для познания ребенком самого себя, своих потребностей, стремлений и желаний, развития разных </w:t>
      </w:r>
      <w:r w:rsidRPr="004B0FCC">
        <w:rPr>
          <w:rFonts w:ascii="Times New Roman" w:hAnsi="Times New Roman"/>
          <w:sz w:val="24"/>
          <w:szCs w:val="24"/>
        </w:rPr>
        <w:t>возможностей мировосприятия;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43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1"/>
          <w:sz w:val="24"/>
          <w:szCs w:val="24"/>
        </w:rPr>
        <w:t xml:space="preserve">-организация познания элементов окружающего мира, формирования элементов научной картины мира, что </w:t>
      </w:r>
      <w:r w:rsidRPr="004B0FCC">
        <w:rPr>
          <w:rFonts w:ascii="Times New Roman" w:hAnsi="Times New Roman"/>
          <w:sz w:val="24"/>
          <w:szCs w:val="24"/>
        </w:rPr>
        <w:t>становится базой для дальнейшего обучения на 2-й ступени;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exact"/>
        <w:ind w:right="43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 xml:space="preserve">- поддержка инициативности, самостоятельности, навыков сотрудничества обучающихся в </w:t>
      </w:r>
      <w:r w:rsidRPr="004B0FCC">
        <w:rPr>
          <w:rFonts w:ascii="Times New Roman" w:hAnsi="Times New Roman"/>
          <w:spacing w:val="-8"/>
          <w:sz w:val="24"/>
          <w:szCs w:val="24"/>
        </w:rPr>
        <w:lastRenderedPageBreak/>
        <w:t>разных видах деятельности.</w:t>
      </w:r>
    </w:p>
    <w:p w:rsidR="008172F6" w:rsidRPr="004B0FCC" w:rsidRDefault="008172F6" w:rsidP="008172F6">
      <w:pPr>
        <w:shd w:val="clear" w:color="auto" w:fill="FFFFFF"/>
        <w:spacing w:after="0" w:line="240" w:lineRule="exact"/>
        <w:ind w:right="43"/>
        <w:jc w:val="both"/>
        <w:rPr>
          <w:rFonts w:ascii="Times New Roman" w:hAnsi="Times New Roman"/>
          <w:spacing w:val="-7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      </w:t>
      </w:r>
      <w:r w:rsidRPr="004B0FCC">
        <w:rPr>
          <w:rFonts w:ascii="Times New Roman" w:hAnsi="Times New Roman"/>
          <w:sz w:val="24"/>
          <w:szCs w:val="24"/>
        </w:rPr>
        <w:tab/>
      </w:r>
      <w:r w:rsidRPr="004B0FCC">
        <w:rPr>
          <w:rFonts w:ascii="Times New Roman" w:hAnsi="Times New Roman"/>
          <w:spacing w:val="-5"/>
          <w:sz w:val="24"/>
          <w:szCs w:val="24"/>
        </w:rPr>
        <w:t xml:space="preserve">В основе программы лежит принцип: от ребенка - к миру, от мира - к ребенку. Программа ориентирована на развитие </w:t>
      </w:r>
      <w:r w:rsidRPr="004B0FCC">
        <w:rPr>
          <w:rFonts w:ascii="Times New Roman" w:hAnsi="Times New Roman"/>
          <w:spacing w:val="-7"/>
          <w:sz w:val="24"/>
          <w:szCs w:val="24"/>
        </w:rPr>
        <w:t>личности, на становление ребенка как субъекта образования.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Целью реализации 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моделью выпускника начальной школы.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Задачи реализации основной образовательной программы начального общего образования: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сохранение и укрепление физического и психического здоровья обучающихся, их безопасность и эмоциональное благополучие;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развитие творческих способностей обучающихся с учётом их индивидуальных особенностей; сохранение и поддержка индивидуальности каждого ребёнка;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формирование у младших школьников основы теоретического и практического мышления;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получение опыта осуществления различных видов деятельности;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создание педагогических условий, обеспечивающих не только успешное образование на данной ступени, но и широкий перенос средств, освоенных в начальной школе, на следующие ступени образования и во внешкольную практику;</w:t>
      </w:r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z w:val="24"/>
          <w:szCs w:val="24"/>
        </w:rPr>
        <w:t>помощь обучающимся  в овладении основами грамотности в различных её проявлениях (учебной, двигательной, духовно-нравственной, социально-гражданской, визуально-художественной, языковой, математической, естественнонаучной, технологической и др.);</w:t>
      </w:r>
      <w:proofErr w:type="gramEnd"/>
    </w:p>
    <w:p w:rsidR="008172F6" w:rsidRPr="004B0FCC" w:rsidRDefault="008172F6" w:rsidP="008172F6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предоставление каждому ребёнку опыта и средств ощущать себя субъектом отношений с людьми, с миром и с собой, способным к самореализации в образовательных и других видах деятельности.</w:t>
      </w:r>
    </w:p>
    <w:p w:rsidR="008172F6" w:rsidRPr="004B0FCC" w:rsidRDefault="008172F6" w:rsidP="008172F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7.  Системно-</w:t>
      </w:r>
      <w:proofErr w:type="spellStart"/>
      <w:r w:rsidRPr="004B0FCC">
        <w:rPr>
          <w:rFonts w:ascii="Times New Roman" w:hAnsi="Times New Roman"/>
          <w:b/>
          <w:sz w:val="24"/>
          <w:szCs w:val="24"/>
        </w:rPr>
        <w:t>деятельностный</w:t>
      </w:r>
      <w:proofErr w:type="spellEnd"/>
      <w:r w:rsidRPr="004B0FCC">
        <w:rPr>
          <w:rFonts w:ascii="Times New Roman" w:hAnsi="Times New Roman"/>
          <w:b/>
          <w:sz w:val="24"/>
          <w:szCs w:val="24"/>
        </w:rPr>
        <w:t xml:space="preserve"> подход в реализации программы начального  общего образования.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</w:t>
      </w:r>
      <w:r w:rsidRPr="004B0FCC">
        <w:rPr>
          <w:rFonts w:ascii="Times New Roman" w:hAnsi="Times New Roman"/>
          <w:sz w:val="24"/>
          <w:szCs w:val="24"/>
        </w:rPr>
        <w:tab/>
        <w:t xml:space="preserve">   В основе реализации основной образовательной программы начального общего образования лежит </w:t>
      </w:r>
      <w:r w:rsidRPr="004B0FCC">
        <w:rPr>
          <w:rFonts w:ascii="Times New Roman" w:hAnsi="Times New Roman"/>
          <w:i/>
          <w:sz w:val="24"/>
          <w:szCs w:val="24"/>
        </w:rPr>
        <w:t>системно-</w:t>
      </w:r>
      <w:proofErr w:type="spellStart"/>
      <w:r w:rsidRPr="004B0FCC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подход, который предполагает: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</w:t>
      </w:r>
      <w:proofErr w:type="spellStart"/>
      <w:r w:rsidRPr="004B0FCC">
        <w:rPr>
          <w:rFonts w:ascii="Times New Roman" w:hAnsi="Times New Roman"/>
          <w:sz w:val="24"/>
          <w:szCs w:val="24"/>
        </w:rPr>
        <w:t>полилингвального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, поликультурного, </w:t>
      </w:r>
      <w:proofErr w:type="spellStart"/>
      <w:r w:rsidRPr="004B0FCC">
        <w:rPr>
          <w:rFonts w:ascii="Times New Roman" w:hAnsi="Times New Roman"/>
          <w:sz w:val="24"/>
          <w:szCs w:val="24"/>
        </w:rPr>
        <w:t>поликонфессионального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состава;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переход к стратегии социального проектирования  и конструирования на основе разработки содержания технологий образования, определяющих пути и способы достижения социально желаемого уровня (результата) личностного и познавательного развития обучающихся в конкретном образовательном учреждении, реализующем основную образовательную программу;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ориентацию на достижение цели и основного результата образования – развитие личности обучающегося на основе освоения универсальных учебных действий, познания и освоения мира;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учёт индивидуальных возрастных, психологических и физиологических особенностей обучающихся, роли и значения видов деятельности и форм общения при определении образовательно-воспитательных целей и путей их достижения;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 - обеспечение преемственности начального общего, основного общего образования;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lastRenderedPageBreak/>
        <w:t xml:space="preserve">  - разнообразие индивидуальных образовательных траекторий и индивидуального развития каждого обучающегося (включая одарённых детей и детей с ограниченными возможностями здоровья), обеспечивающих рост творческого потенциала, познавательных мотивов, обогащение форм учебного сотрудничества и расширение зоны ближайшего развития.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hd w:val="clear" w:color="auto" w:fill="FFFFFF"/>
        <w:spacing w:after="0" w:line="240" w:lineRule="exact"/>
        <w:ind w:right="-24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4B0FCC">
        <w:rPr>
          <w:rFonts w:ascii="Times New Roman" w:hAnsi="Times New Roman"/>
          <w:b/>
          <w:spacing w:val="-4"/>
          <w:sz w:val="24"/>
          <w:szCs w:val="24"/>
        </w:rPr>
        <w:t>8</w:t>
      </w:r>
      <w:r w:rsidRPr="004B0FCC">
        <w:rPr>
          <w:rFonts w:ascii="Times New Roman" w:hAnsi="Times New Roman"/>
          <w:spacing w:val="-4"/>
          <w:sz w:val="24"/>
          <w:szCs w:val="24"/>
        </w:rPr>
        <w:t>.</w:t>
      </w:r>
      <w:r w:rsidRPr="004B0FCC">
        <w:rPr>
          <w:rFonts w:ascii="Times New Roman" w:hAnsi="Times New Roman"/>
          <w:b/>
          <w:spacing w:val="-4"/>
          <w:sz w:val="24"/>
          <w:szCs w:val="24"/>
        </w:rPr>
        <w:t xml:space="preserve"> Выбор УМК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right="-249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pacing w:val="-4"/>
          <w:sz w:val="24"/>
          <w:szCs w:val="24"/>
        </w:rPr>
        <w:t xml:space="preserve">В 3-4 классах используется УМК «Школа России» по предметам «Литературное чтение» (3-4кл.), «Математика» (3-4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кл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.), «Окружающий мир» (3-4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кл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.), «Искусство (Музыка)» (3-4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кл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.), «Иностранный язык» (3-4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кл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.), «Физическая культура» (1-4) . По предмету «Русский язык» в 3-4 классах  используется завершенная линия учебников по программе Т.Г.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Рамзаевой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>, по предмету «Искусство (ИЗО)» в 3-4 классах  - завершенная линия учебников по программе В.С.</w:t>
      </w:r>
      <w:proofErr w:type="gramEnd"/>
      <w:r w:rsidRPr="004B0FCC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4B0FCC">
        <w:rPr>
          <w:rFonts w:ascii="Times New Roman" w:hAnsi="Times New Roman"/>
          <w:spacing w:val="-4"/>
          <w:sz w:val="24"/>
          <w:szCs w:val="24"/>
        </w:rPr>
        <w:t xml:space="preserve">Кузина, по предмету «Технология (труд)» в 3-4 классах - завершенная линия учебников по программе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Т.М.Геронимус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, завершённая линия учебников по программе </w:t>
      </w:r>
      <w:proofErr w:type="spellStart"/>
      <w:r w:rsidRPr="004B0FCC">
        <w:rPr>
          <w:rFonts w:ascii="Times New Roman" w:hAnsi="Times New Roman"/>
          <w:spacing w:val="-4"/>
          <w:sz w:val="24"/>
          <w:szCs w:val="24"/>
        </w:rPr>
        <w:t>Просняковой</w:t>
      </w:r>
      <w:proofErr w:type="spellEnd"/>
      <w:r w:rsidRPr="004B0FCC">
        <w:rPr>
          <w:rFonts w:ascii="Times New Roman" w:hAnsi="Times New Roman"/>
          <w:spacing w:val="-4"/>
          <w:sz w:val="24"/>
          <w:szCs w:val="24"/>
        </w:rPr>
        <w:t xml:space="preserve"> Т. Н.(4 –й класс 2012/2013 учебный год), по предмету «Технология»  модуль ИКТ в 3-4 классах – завершенная линия учебников «Информатика и ИКТ» </w:t>
      </w:r>
      <w:r w:rsidRPr="004B0FCC">
        <w:rPr>
          <w:rFonts w:ascii="Times New Roman" w:hAnsi="Times New Roman"/>
          <w:sz w:val="24"/>
          <w:szCs w:val="24"/>
        </w:rPr>
        <w:t xml:space="preserve"> Матвеевой Н.В., </w:t>
      </w:r>
      <w:proofErr w:type="spellStart"/>
      <w:r w:rsidRPr="004B0FCC">
        <w:rPr>
          <w:rFonts w:ascii="Times New Roman" w:hAnsi="Times New Roman"/>
          <w:sz w:val="24"/>
          <w:szCs w:val="24"/>
        </w:rPr>
        <w:t>Челак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Е.Н., </w:t>
      </w:r>
      <w:proofErr w:type="spellStart"/>
      <w:r w:rsidRPr="004B0FCC">
        <w:rPr>
          <w:rFonts w:ascii="Times New Roman" w:hAnsi="Times New Roman"/>
          <w:sz w:val="24"/>
          <w:szCs w:val="24"/>
        </w:rPr>
        <w:t>Конопатовой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Н.К., Панкратовой Л.П. </w:t>
      </w:r>
      <w:proofErr w:type="gramEnd"/>
    </w:p>
    <w:p w:rsidR="008172F6" w:rsidRPr="004B0FCC" w:rsidRDefault="008172F6" w:rsidP="008172F6">
      <w:pPr>
        <w:shd w:val="clear" w:color="auto" w:fill="FFFFFF"/>
        <w:spacing w:after="0" w:line="240" w:lineRule="auto"/>
        <w:ind w:right="-249"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4B0FCC">
        <w:rPr>
          <w:rFonts w:ascii="Times New Roman" w:hAnsi="Times New Roman"/>
          <w:spacing w:val="-4"/>
          <w:sz w:val="24"/>
          <w:szCs w:val="24"/>
        </w:rPr>
        <w:t xml:space="preserve">     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Все учебники включены в Федеральный перечень учебников, рекомендованных Министерством образования и науки Российской Федерации, на 2012-2013 учебный год; отвечают требованиям действующего Государственного стандарта начального общего образования; обеспечивают преемственность с дошкольным и основным общим образованием.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«Школа </w:t>
      </w:r>
      <w:proofErr w:type="spellStart"/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Рос</w:t>
      </w:r>
      <w:proofErr w:type="gramStart"/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c</w:t>
      </w:r>
      <w:proofErr w:type="gramEnd"/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ии</w:t>
      </w:r>
      <w:proofErr w:type="spellEnd"/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- это учебно-методический комплект для 4-летней начальной школы. Научный руководитель комплекта - Андрей Анатольевич Плешаков, кандидат педагогических наук. В качестве единого целостного комплект «Школа России» работает с 2001 года. «Школа России» — это один из самых известных и востребованных учебно-методических комплектов для обучения в начальной школе. УМК постоянно обновляется и является надёжным инструментом реализации государственного образовательного стандарта и  стандарта второго поколения.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right="-24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4B0FCC">
        <w:rPr>
          <w:rFonts w:ascii="Times New Roman" w:hAnsi="Times New Roman"/>
          <w:b/>
          <w:spacing w:val="-4"/>
          <w:sz w:val="24"/>
          <w:szCs w:val="24"/>
        </w:rPr>
        <w:t>9</w:t>
      </w:r>
      <w:r w:rsidRPr="004B0FCC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4B0FCC">
        <w:rPr>
          <w:rFonts w:ascii="Times New Roman" w:hAnsi="Times New Roman"/>
          <w:b/>
          <w:spacing w:val="-4"/>
          <w:sz w:val="24"/>
          <w:szCs w:val="24"/>
        </w:rPr>
        <w:t xml:space="preserve">Психолого-педагогические  особенности развития </w:t>
      </w:r>
    </w:p>
    <w:p w:rsidR="008172F6" w:rsidRPr="004B0FCC" w:rsidRDefault="008172F6" w:rsidP="008172F6">
      <w:pPr>
        <w:shd w:val="clear" w:color="auto" w:fill="FFFFFF"/>
        <w:spacing w:after="0" w:line="240" w:lineRule="auto"/>
        <w:ind w:right="-24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4B0FCC">
        <w:rPr>
          <w:rFonts w:ascii="Times New Roman" w:hAnsi="Times New Roman"/>
          <w:b/>
          <w:spacing w:val="-4"/>
          <w:sz w:val="24"/>
          <w:szCs w:val="24"/>
        </w:rPr>
        <w:t>детей младшего школьного возраста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Младший школьный возраст - это возраст относительно спокойного и равномерного физического развития. Происходит функциональное совершенствование мозга - развивается аналитико-систематическая функция коры; постепенно изменяется соотношение процессов возбуждения и торможения: процесс торможения становится всё более сильным, хотя по-прежнему преобладает процесс возбуждения, и младшие школьники в высокой степени возбудимы и импульсивны.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Начало школьного обучения означает переход от игровой деятельности к учебной как ведущей деятельности младшего школьного возраста, в которой формируются основные психические новообразования. Поэтому, поступление в школу вносит важнейшие изменения в жизнь ребёнка. Резко изменяется весь уклад его жизни, его социальное положение в коллективе, семье. Основной, ведущей деятельностью становится отныне учение, важнейшей обязанностью - обязанность учиться, приобретать знания. А учение - это серьёзный труд, требующий организованности, дисциплины, волевых усилий ребёнка. Школьник включается в новый для него коллектив, в котором он будет жить, учиться, развиваться целых 11 лет.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Основной деятельностью, его первой и важнейшей обязанностью становится учение - приобретение новых знаний, умений и навыков, накопление систематических сведений об окружающем мире, природе и обществе. Разумеется, далеко не сразу у младших школьников формируется правильное отношение к учению. Они пока не понимают, зачем нужно учиться. Но вскоре оказывается, что учение - труд, требующий волевых усилий, мобилизации внимания, интеллектуальной активности, самоограничений. Если ребёнок к 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этому не привык, то у него наступает разочарование, возникает отрицательное отношение к учению. Для того чтобы этого не случилось, учитель должен внушать ребёнку мысль, что учение - не праздник, не игра, а серьёзная, напряжённая работа, однако очень интересная, так как она позволит узнать много нового, занимательного, важного, нужного. Важно, чтобы и сама организация учебной работы подкрепляла слова учителя. 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На первых порах обучающиеся начальной школы хорошо учатся, руководствуясь своими отношениями в семье, иногда ребёнок хорошо учится по мотивам взаимоотношений с коллективом.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Большую роль играет и личный мотив: желание получить хорошую оценку, одобрение учителей и родителей.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Вначале у него формируется интерес к самому процессу учебной деятельности без осознания её значения. Только после возникновения интереса к результатам своего учебного труда формируется интерес к содержанию учебной деятельности, к приобретению знаний. Вот эта основа и является благоприятной почвой для формирования у младшего школьника мотивов учения высокого общественного порядка, связанных с подлинно ответственным отношением к учебным занятиям.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Формирование интереса к содержанию учебной деятельности, приобретению знаний связано с переживанием школьниками чувства удовлетворения от своих достижений. А подкрепляется это чувство одобрением, похвалой учителя, который подчёркивает каждый, даже самый маленький успех, самое маленькое продвижение вперёд. Младшие школьники испытывают чувство гордости, особый подъём сил, когда учитель хвалит их.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Большое воспитательное воздействие учителя на младших связано с тем, что учитель с самого начала пребывания детей в школе становится для них непререкаемым авторитетом. Авторитет учителя - самая важная предпосылка для обучения и воспитания в младших классах.</w:t>
      </w:r>
    </w:p>
    <w:p w:rsidR="008172F6" w:rsidRPr="004B0FCC" w:rsidRDefault="008172F6" w:rsidP="008172F6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деятельность в начальных классах стимулирует, прежде всего, развитие психических процессов непосредственного познания окружающего мира - ощущений и восприятий. Младшие школьники отличаются остротой и свежестью восприятия, своего рода созерцательной любознательностью. Младший школьник с живым любопытством воспринимает окружающую среду, которая с каждым днём раскрывает перед ним всё новые и новые стороны.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Наиболее характерная черта восприятия этих обучающихся - его малая </w:t>
      </w:r>
      <w:proofErr w:type="spell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дифференцированность</w:t>
      </w:r>
      <w:proofErr w:type="spell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, где совершают неточности и ошибки в дифференцировке при восприятии сходных объектов. Возрастные стадии восприятия: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•6-9 лет - описание картины;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•после 9 лет - интерпретация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увиденного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Следующая особенность восприятия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в начале младшего школьного возраста - тесная связь его с действиями школьника. Восприятие на этом уровне психического развития связано с практической деятельностью ребёнка. Воспринять предмет для ребёнка - значит что-то делать с ним, что-то изменить в нём, произвести какие-либо действия, взять, потрогать его. Характерная особенность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- ярко выраженная эмоциональность восприятия.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В процессе обучения происходит перестройка восприятия, оно поднимается на более высокую ступень развития, принимает характер целенаправленной и управляемой деятельности. В процессе обучения восприятие углубляется, становится более анализирующим, дифференцирующим, принимает характер организованного наблюдения.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Именно в младшем школьном возрасте развивается </w:t>
      </w:r>
      <w:r w:rsidRPr="004B0FCC">
        <w:rPr>
          <w:rFonts w:ascii="Times New Roman" w:eastAsia="Times New Roman" w:hAnsi="Times New Roman"/>
          <w:bCs/>
          <w:sz w:val="24"/>
          <w:szCs w:val="24"/>
          <w:lang w:eastAsia="ru-RU"/>
        </w:rPr>
        <w:t>внимание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Без </w:t>
      </w:r>
      <w:proofErr w:type="spell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этой психической функции процесс обучения невозможен. На уроке учитель привлекает внимание учеников к учебному материалу, удерживает его длительное время. Младший школьник может сосредоточено заниматься одним делом 10-20 минут. В 2 раза увеличивается объём внимания, повышается его устойчивость, переключение и распределение.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Некоторые возрастные особенности присущи вниманию обучающихся начальных классов. Основная из них - слабость произвольного внимания. Возможности волевого регулирования внимания, управления им в начале младшего школьного возраста ограничены. Произвольное внимание младшего школьника требует так называемой близкой мотивации.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Если у старших обучающихся произвольное внимание поддерживается и при наличии далёкой мотивации (они могут заставить себя сосредоточиться на неинтересной и трудной работе ради результата, который ожидается в будущем), то младший школьник обычно может заставить себя сосредоточенно работать лишь при наличии близкой мотивации (перспективы получить отличную отметку, заслужить похвалу учителя, лучше всех справиться с заданием и т. д.).</w:t>
      </w:r>
      <w:proofErr w:type="gramEnd"/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Значительно лучше в младшем школьном возрасте развито непроизвольное внимание. Всё новое, неожиданное, яркое, интересное само собой привлекает внимание учеников, без всяких усилий с их стороны.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Индивидуальные особенности личности младших школьников оказывают влияние на характер внимания. Так, у детей сангвинического темперамента кажущаяся невнимательность проявляется в чрезмерной активности. Сангвиник подвижен, непоседлив, разговаривает, но его ответы на уроках свидетельствуют о том, что он работает с классом. Флегматики и меланхолики пассивны, вялы, кажутся невнимательными. Но на самом деле они сосредоточены на изучаемом предмете, о чём свидетельствуют их ответы на вопросы учителя. Некоторые дети невнимательны.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Возрастные особенности памяти в младшем школьном возрасте развиваются под влиянием обучения. Усиливается роль и удельный вес словесно-логического, смыслового запоминания и развивается возможность сознательно управлять своей памятью и регулировать её проявления. В связи с возрастным относительным преобладанием деятельности первой сигнальной системы у младших школьников более развита наглядно-образная память, чем словесно-логическая.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Они лучше, быстрее запоминают и прочнее сохраняют в памяти конкретные сведения, события, лица, предметы, факты, чем определения, описания, объяснения.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Младшие школьники склонны к механическому запоминанию без осознания смысловых связей внутри запоминаемого материала.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Основная тенденция развития воображения в младшем школьном возрасте - это совершенствование воссоздающего воображения. Оно связано с представлением ранее воспринятого или созданием образов в соответствии с данным описанием, схемой, рисунком и т. д. Воссоздающее воображение совершенствуется за счёт всё более правильного и полного отражения действительности. Творческое воображение как создание новых образов, связанное с преобразованием, переработкой впечатлений прошлого опыта, соединением их в новые сочетания, комбинации, также развивается.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влиянием обучения происходит постепенный переход от познания внешней стороны явлений к познанию их сущности. Доминирующей функцией в младшем школьном возрасте становится </w:t>
      </w:r>
      <w:r w:rsidRPr="004B0FCC">
        <w:rPr>
          <w:rFonts w:ascii="Times New Roman" w:eastAsia="Times New Roman" w:hAnsi="Times New Roman"/>
          <w:bCs/>
          <w:sz w:val="24"/>
          <w:szCs w:val="24"/>
          <w:lang w:eastAsia="ru-RU"/>
        </w:rPr>
        <w:t>мышление.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Завершается наметившийся в дошкольном возрасте переход от наглядно -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образного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к словесно-логическому мышлению. Школьное обучение строится таким образом, что словесно-логическое мышление получает преимущественное развитие.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Мотивы обучения </w:t>
      </w:r>
    </w:p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Среди разнообразных социальных мотивов учения главное место у младших школьников занимает мотив получения высоких оценок, причем необязательно. Высокие отметки для маленького ученика - источник других поощрений, залог его эмоционального благополучия, предмет гордости.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Помимо этого есть и другие мотивы: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Внутренние мотивы: 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• 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Познавательные мотивы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- те мотивы, которые связаны с содержательными или структурными характеристиками самой учебной деятельности: стремление получать знания; стремление овладеть способами самостоятельного приобретения знаний; 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•Социальные мотивы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- мотивы, связанные с факторами, влияющими на мотивы учения, но не связанные с учебной деятельностью: стремление быть грамотным человеком, быть полезным обществу; стремление получить одобрение старших товарищей, добиться успеха, престижа;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стремление овладеть способами взаимодействия с окружающими людьми, одноклассниками. Мотивация достижения в начальных классах нередко становится доминирующей. У детей с высокой успеваемостью ярко выражена мотивация достижения успеха - желание хорошо, правильно выполнить задание, получить нужный результат. Мотивация избегания неудачи.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Дети стараются избежать «двойки» и тех последствий, которые влечет за собой низкая отметка: недовольства учителя, санкций родителей (будут ругать, запретят гулять, смотреть телевизор, компьютер и т.д.). </w:t>
      </w:r>
      <w:proofErr w:type="gramEnd"/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Внешние мотивы</w:t>
      </w:r>
    </w:p>
    <w:p w:rsidR="008172F6" w:rsidRPr="004B0FCC" w:rsidRDefault="008172F6" w:rsidP="008172F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- учиться на хорошие отметки, за материальное вознаграждение, т.е. главное </w:t>
      </w:r>
      <w:proofErr w:type="gramStart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>не получение</w:t>
      </w:r>
      <w:proofErr w:type="gramEnd"/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знаний, а какая-то награда. </w:t>
      </w:r>
    </w:p>
    <w:p w:rsidR="008172F6" w:rsidRPr="004B0FCC" w:rsidRDefault="008172F6" w:rsidP="008172F6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172F6" w:rsidRPr="004B0FCC" w:rsidRDefault="008172F6" w:rsidP="008172F6">
      <w:pPr>
        <w:shd w:val="clear" w:color="auto" w:fill="FFFFFF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10. Характеристика обучающихся  3-4  классов,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которым адресована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образовательная программа</w:t>
      </w:r>
      <w:r w:rsidRPr="004B0F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начального общего образования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8172F6" w:rsidRPr="004B0FCC" w:rsidTr="00B77B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Возраст: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9 – 10 </w:t>
            </w:r>
            <w:r w:rsidRPr="004B0FC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лет</w:t>
            </w:r>
          </w:p>
        </w:tc>
      </w:tr>
      <w:tr w:rsidR="008172F6" w:rsidRPr="004B0FCC" w:rsidTr="00B77B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Состояние здоровья: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shd w:val="clear" w:color="auto" w:fill="FFFFFF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1-3 группы здоровья, отсутствие медицинских противопоказаний для обучения в общеобразовательной школе</w:t>
            </w:r>
          </w:p>
        </w:tc>
      </w:tr>
      <w:tr w:rsidR="008172F6" w:rsidRPr="004B0FCC" w:rsidTr="00B77B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Уровень готовности к освоению программы: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школьная зрелость по результатам медицинского заключения </w:t>
            </w:r>
          </w:p>
        </w:tc>
      </w:tr>
      <w:tr w:rsidR="008172F6" w:rsidRPr="004B0FCC" w:rsidTr="00B77B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Технология комплектования: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переход в следующий класс</w:t>
            </w:r>
          </w:p>
        </w:tc>
      </w:tr>
      <w:tr w:rsidR="008172F6" w:rsidRPr="004B0FCC" w:rsidTr="00B77B19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shd w:val="clear" w:color="auto" w:fill="FFFFFF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Продолжительность обучения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2F6" w:rsidRPr="004B0FCC" w:rsidRDefault="008172F6" w:rsidP="00B77B19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0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года</w:t>
            </w:r>
          </w:p>
        </w:tc>
      </w:tr>
    </w:tbl>
    <w:p w:rsidR="008172F6" w:rsidRPr="004B0FCC" w:rsidRDefault="008172F6" w:rsidP="008172F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172F6" w:rsidRPr="004B0FCC" w:rsidRDefault="008172F6" w:rsidP="008172F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bCs/>
          <w:sz w:val="24"/>
          <w:szCs w:val="24"/>
        </w:rPr>
        <w:t>11</w:t>
      </w:r>
      <w:r w:rsidRPr="004B0FCC">
        <w:rPr>
          <w:rFonts w:ascii="Times New Roman" w:hAnsi="Times New Roman"/>
          <w:bCs/>
          <w:sz w:val="24"/>
          <w:szCs w:val="24"/>
        </w:rPr>
        <w:t xml:space="preserve">. </w:t>
      </w:r>
      <w:r w:rsidRPr="004B0FCC">
        <w:rPr>
          <w:rFonts w:ascii="Times New Roman" w:hAnsi="Times New Roman"/>
          <w:b/>
          <w:bCs/>
          <w:sz w:val="24"/>
          <w:szCs w:val="24"/>
        </w:rPr>
        <w:t>Ожидаемый результат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7"/>
          <w:sz w:val="24"/>
          <w:szCs w:val="24"/>
        </w:rPr>
        <w:t>•Достижение уровня элементарной грамотности.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4B0FCC">
        <w:rPr>
          <w:rFonts w:ascii="Times New Roman" w:hAnsi="Times New Roman"/>
          <w:spacing w:val="-6"/>
          <w:sz w:val="24"/>
          <w:szCs w:val="24"/>
        </w:rPr>
        <w:t>•</w:t>
      </w:r>
      <w:proofErr w:type="spellStart"/>
      <w:r w:rsidRPr="004B0FCC">
        <w:rPr>
          <w:rFonts w:ascii="Times New Roman" w:hAnsi="Times New Roman"/>
          <w:spacing w:val="-6"/>
          <w:sz w:val="24"/>
          <w:szCs w:val="24"/>
        </w:rPr>
        <w:t>Сформированность</w:t>
      </w:r>
      <w:proofErr w:type="spellEnd"/>
      <w:r w:rsidRPr="004B0FCC">
        <w:rPr>
          <w:rFonts w:ascii="Times New Roman" w:hAnsi="Times New Roman"/>
          <w:spacing w:val="-6"/>
          <w:sz w:val="24"/>
          <w:szCs w:val="24"/>
        </w:rPr>
        <w:t xml:space="preserve"> умений социальной коммуникации младшего школьника с другими учениками и взрослыми.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4"/>
          <w:sz w:val="24"/>
          <w:szCs w:val="24"/>
        </w:rPr>
        <w:t xml:space="preserve">•Развитие устойчивого познавательного интереса у учащегося, навыков анализа, рефлексии, проектирования при </w:t>
      </w:r>
      <w:r w:rsidRPr="004B0FCC">
        <w:rPr>
          <w:rFonts w:ascii="Times New Roman" w:hAnsi="Times New Roman"/>
          <w:sz w:val="24"/>
          <w:szCs w:val="24"/>
        </w:rPr>
        <w:t>решении учебных задач и проблемных ситуаций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.</w:t>
      </w:r>
      <w:r w:rsidRPr="004B0FCC">
        <w:rPr>
          <w:rFonts w:ascii="Times New Roman" w:hAnsi="Times New Roman"/>
          <w:spacing w:val="-5"/>
          <w:sz w:val="24"/>
          <w:szCs w:val="24"/>
        </w:rPr>
        <w:t>•Формирование коммуникативной и эстетической культуры.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5"/>
          <w:sz w:val="24"/>
          <w:szCs w:val="24"/>
        </w:rPr>
        <w:t>•Формирование нравственных и эстетических начал личности.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 xml:space="preserve">•Приобщение учащихся к отечественной и мировой культуре и создание тем самым базы для последующего освоения </w:t>
      </w:r>
      <w:r w:rsidRPr="004B0FCC">
        <w:rPr>
          <w:rFonts w:ascii="Times New Roman" w:hAnsi="Times New Roman"/>
          <w:sz w:val="24"/>
          <w:szCs w:val="24"/>
        </w:rPr>
        <w:t>ОП основной школы.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48"/>
        <w:jc w:val="both"/>
        <w:rPr>
          <w:rFonts w:ascii="Times New Roman" w:hAnsi="Times New Roman"/>
          <w:i/>
          <w:iCs/>
          <w:sz w:val="24"/>
          <w:szCs w:val="24"/>
        </w:rPr>
      </w:pPr>
      <w:r w:rsidRPr="004B0FCC">
        <w:rPr>
          <w:rFonts w:ascii="Times New Roman" w:hAnsi="Times New Roman"/>
          <w:spacing w:val="-8"/>
          <w:sz w:val="24"/>
          <w:szCs w:val="24"/>
        </w:rPr>
        <w:t>•Формирование положительной мотивации на обучение в основной школе и адаптации к ней.</w:t>
      </w:r>
      <w:r w:rsidRPr="004B0FCC">
        <w:rPr>
          <w:rFonts w:ascii="Times New Roman" w:hAnsi="Times New Roman"/>
          <w:i/>
          <w:iCs/>
          <w:sz w:val="24"/>
          <w:szCs w:val="24"/>
        </w:rPr>
        <w:t xml:space="preserve">  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2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i/>
          <w:iCs/>
          <w:sz w:val="24"/>
          <w:szCs w:val="24"/>
        </w:rPr>
        <w:t>•</w:t>
      </w:r>
      <w:r w:rsidRPr="004B0FCC">
        <w:rPr>
          <w:rFonts w:ascii="Times New Roman" w:hAnsi="Times New Roman"/>
          <w:sz w:val="24"/>
          <w:szCs w:val="24"/>
        </w:rPr>
        <w:t xml:space="preserve">Готовность ученика к продолжению образования на 2 ступени. 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12. Модель  выпускника,</w:t>
      </w:r>
      <w:r w:rsidRPr="004B0FCC">
        <w:rPr>
          <w:rFonts w:ascii="Times New Roman" w:hAnsi="Times New Roman"/>
          <w:sz w:val="24"/>
          <w:szCs w:val="24"/>
        </w:rPr>
        <w:t xml:space="preserve"> </w:t>
      </w: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освоившего уровень начального          </w:t>
      </w:r>
    </w:p>
    <w:p w:rsidR="008172F6" w:rsidRPr="004B0FCC" w:rsidRDefault="008172F6" w:rsidP="008172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20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общего образования.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1.Уровень </w:t>
      </w:r>
      <w:proofErr w:type="spellStart"/>
      <w:r w:rsidRPr="004B0FCC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>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z w:val="24"/>
          <w:szCs w:val="24"/>
        </w:rPr>
        <w:t>1.Освоил общеобразовательные программы по предметам учебного плана на достаточном уровне для продолжения образования на ступени начального общего образования по категориям ключевой предметной компетенции (знать/ понимать – необходимые для усвоения и воспроизведения каждым учащимся знания; уметь – владение конкретными умениями – навыками данного учебного предмета, основанными на более сложной, чем воспроизведение деятельности (например: сравнивать, различать, приводить примеры, определять признаки);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 использовать – приобретенные навыки и умения в практической деятельности и повседневной жизни.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2.Овладел соответственно возрасту основными </w:t>
      </w:r>
      <w:proofErr w:type="spellStart"/>
      <w:r w:rsidRPr="004B0FCC">
        <w:rPr>
          <w:rFonts w:ascii="Times New Roman" w:hAnsi="Times New Roman"/>
          <w:sz w:val="24"/>
          <w:szCs w:val="24"/>
        </w:rPr>
        <w:t>общеучебными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умениями и навыками, необходимыми для получения основного общего образования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Учебно-интеллектуальными умениями и навыками: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lastRenderedPageBreak/>
        <w:t>а) умение внимательно воспринимать информацию, иметь соответствующий уровень произвольного внимания;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б) логически осмысливать учебный материал, выделять главное, составлять простой план деятельности;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в) Осуществлять на уровне возраста логические приёмы мышления (сравнивать, различать, приводить примеры, определять признаки, рационально запоминать);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г) обладать умением постановки учебной задачи (осознание и принятие учебно-познавательной задачи, плана её разрешения; практического решения задачи, </w:t>
      </w:r>
      <w:proofErr w:type="gramStart"/>
      <w:r w:rsidRPr="004B0FCC">
        <w:rPr>
          <w:rFonts w:ascii="Times New Roman" w:hAnsi="Times New Roman"/>
          <w:sz w:val="24"/>
          <w:szCs w:val="24"/>
        </w:rPr>
        <w:t>контролем за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 стрессом разрешения задачи,  оценка результата в соответствии с эталоном);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Обладать навыками самоконтроля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Основными компонентами языкового и речевого развития (овладение основными видами речевой деятельности: слушанием, говорением, чтением, письмом, осознанием текста, адекватного восприятия).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Звучащей речи, работы со словарём, соблюдение орфоэпических норм, создание в устной и письменной форме несложных текстов.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z w:val="24"/>
          <w:szCs w:val="24"/>
        </w:rPr>
        <w:t>Овладение нормами речевого этикета в ситуациях повседневного общения (приветствие, благодарность.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FCC">
        <w:rPr>
          <w:rFonts w:ascii="Times New Roman" w:hAnsi="Times New Roman"/>
          <w:sz w:val="24"/>
          <w:szCs w:val="24"/>
        </w:rPr>
        <w:t>Поздравительная открытка, письмо другу).</w:t>
      </w:r>
      <w:proofErr w:type="gramEnd"/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Умение правильно и быстро ориентироваться в условиях речевого общения, правильно планировать свою речь, выбирать содержание своего высказывания, уметь находить адекватные средства для передачи задуманного смысла, учебно-информационными умениями.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Умение правильно, осознанно и выразительно читать, пользоваться учебником;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Осуществлять поиск необходимой информации, обращаться к справочным пособиям, научно-популярной литературе.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Работать с различными источниками информации, в том числе на электронных носителях, осуществлять наблюдение;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Различать элементы книги (обложка, оглавление, титульный лист, иллюстрация, аннотация) определять тему и главную мысль произведения.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  <w:u w:val="single"/>
        </w:rPr>
        <w:t>Учебно-организационные умения: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Владеть гигиеной учебного труда;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Уметь готовить рабочее место к занятиям, заранее готовить необходимое оборудование, пользоваться учебными принадлежностями;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Руководствоваться режимом дня, определять временные промежутки занятий, чередование труда и отдыха;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Рационально осуществлять домашнюю работу;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Осуществлять учебное взаимодействие  (работать фронтально с учителем, в парах, в группах).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Уровень </w:t>
      </w:r>
      <w:proofErr w:type="spellStart"/>
      <w:r w:rsidRPr="004B0FC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ключевой компетенции, связанной с трудовой деятельностью младшего школьника: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Начальные технико-технические знания, умения и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изделий);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Начальные знания, умения и навыки, связанные с домашним трудом младшего школьника: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а) умения  и навыки самообслуживания, уход за одеждой, предметами быта, их мелкий ремонт, правила уборки помещений;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б) правила управления современной бытовой техникой, безопасных приёмов работы с материалами, инструментами, бытовой техникой, средствами информационных и коммуникационных технологий;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lastRenderedPageBreak/>
        <w:t>в) знания и умения связанные с приготовлением пищи, уходу за животными, работе с землёй.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г)       Уровень развития </w:t>
      </w:r>
      <w:proofErr w:type="spellStart"/>
      <w:r w:rsidRPr="004B0FCC">
        <w:rPr>
          <w:rFonts w:ascii="Times New Roman" w:hAnsi="Times New Roman"/>
          <w:sz w:val="24"/>
          <w:szCs w:val="24"/>
        </w:rPr>
        <w:t>сенсорики</w:t>
      </w:r>
      <w:proofErr w:type="spellEnd"/>
      <w:r w:rsidRPr="004B0FCC">
        <w:rPr>
          <w:rFonts w:ascii="Times New Roman" w:hAnsi="Times New Roman"/>
          <w:sz w:val="24"/>
          <w:szCs w:val="24"/>
        </w:rPr>
        <w:t>, мелкой моторики рук, пространственного мышления, глазомера, способности ориентироваться в информации разного вида.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Уровень ключевых компетенций, связанных с физическим развитием и укреплением здоровья.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Овладел на уровне возраста знаниями и умениями </w:t>
      </w:r>
      <w:proofErr w:type="spellStart"/>
      <w:r w:rsidRPr="004B0FCC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4B0FCC">
        <w:rPr>
          <w:rFonts w:ascii="Times New Roman" w:hAnsi="Times New Roman"/>
          <w:sz w:val="24"/>
          <w:szCs w:val="24"/>
        </w:rPr>
        <w:t>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а) знаниями и умениями соблюдения правил личной гигиены (уход за полостью рта, гигиена кожи, уход за волосами, руками, ногами, половыми органами);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б) правилами, нормами употребления воды, овощей, фруктов, грибов, ягод, других дикорастущих растений;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в) правилами, нормами предупреждения бытового, дорожно-транспортного травматизма, поведение на водоёмах, лесах, горных массивах;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г) элементарными правилами оказания первой помощи при несчастных случаях;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д) знаниями опасности курения, токсикомании, алкоголизма, наркомании;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е) знание роли и пользы различных элементов двигательной активности для укрепления здоровья человека;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ж) знание правил и последовательность выполнения упражнений утренней гимнастики, физкультминуток, </w:t>
      </w:r>
      <w:proofErr w:type="spellStart"/>
      <w:r w:rsidRPr="004B0FCC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4B0FCC">
        <w:rPr>
          <w:rFonts w:ascii="Times New Roman" w:hAnsi="Times New Roman"/>
          <w:sz w:val="24"/>
          <w:szCs w:val="24"/>
        </w:rPr>
        <w:t>, простейших комплексов для развития физических качеств и формирования правильной осанки; в комплексах  по профилактике остроты зрения и дыхательной гимнастике;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з) знание элементов, приёмов,  способствующих психическому здоровью младшего школьника (снятию психического напряжения, повышенной тревожности, утомления, использование приёмов для оптимизации психического состояния ученика, поднятия его настроения.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Уровень </w:t>
      </w:r>
      <w:proofErr w:type="spellStart"/>
      <w:r w:rsidRPr="004B0FC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ключевых компетенций, связанных с взаимодействием человека и социальной сферы, человека и окружающего мира: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1.Сформированность первоначальных знаний, умений, навыков социального взаимодействия с коллективом, членами семьи, друзьями, со старшими.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2.Уровень освоения коммуникативного компонента (коммуникативные навыки поведения, умение самостоятельно устанавливать и поддерживать контакты, конструктивно разрешать конфликты, кооперироваться, сотрудничать).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4B0FCC">
        <w:rPr>
          <w:rFonts w:ascii="Times New Roman" w:hAnsi="Times New Roman"/>
          <w:sz w:val="24"/>
          <w:szCs w:val="24"/>
        </w:rPr>
        <w:t>3.Уровень освоения поведенческого компонента (освоение детьми этически ценных форм и способов поведения, доброжелательность, открытость, толерантность, стремление к совместным играм и общению.</w:t>
      </w:r>
      <w:proofErr w:type="gramEnd"/>
      <w:r w:rsidRPr="004B0F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0FCC">
        <w:rPr>
          <w:rFonts w:ascii="Times New Roman" w:hAnsi="Times New Roman"/>
          <w:sz w:val="24"/>
          <w:szCs w:val="24"/>
        </w:rPr>
        <w:t>Отсутствие асоциальных поступков, негативных реакций.)</w:t>
      </w:r>
      <w:proofErr w:type="gramEnd"/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4.Уровень </w:t>
      </w:r>
      <w:proofErr w:type="spellStart"/>
      <w:r w:rsidRPr="004B0FC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эмоционально-волевой компетентности (адекватность эмоциональной реакции, эмоциональная стабильность, отсутствие тревожных или депрессивных состояний, преобладающее позитивное настроение, умение контролировать своё поведение.)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5.Уровень усвоения социальных норм, произвольная регуляция поведения.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 xml:space="preserve"> Уровень </w:t>
      </w:r>
      <w:proofErr w:type="spellStart"/>
      <w:r w:rsidRPr="004B0FC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B0FCC">
        <w:rPr>
          <w:rFonts w:ascii="Times New Roman" w:hAnsi="Times New Roman"/>
          <w:sz w:val="24"/>
          <w:szCs w:val="24"/>
        </w:rPr>
        <w:t xml:space="preserve"> культуры личности: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     1.  Культуры внешнего вида, одежды, общее представление о культуре оформления рабочего места, интерьера дома. Украшения дома;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     2. Первоначальные знания и умения основ экологической культуры (правила поведения в природе, охрана растительного и животного мира, положительное и отрицательное влияние деятельности человека на природу, зависимость жизни человека от природы и её состояние и т. д.)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lastRenderedPageBreak/>
        <w:t>     3. Восприятие и осознание ценностей музыки, изобразительного искусства (графики, живописи, декоративно-прикладного искусства),  народного творчества;</w:t>
      </w:r>
    </w:p>
    <w:p w:rsidR="008172F6" w:rsidRPr="004B0FCC" w:rsidRDefault="008172F6" w:rsidP="008172F6">
      <w:pPr>
        <w:spacing w:after="0"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sz w:val="24"/>
          <w:szCs w:val="24"/>
        </w:rPr>
        <w:t>      4. Уровень реализации творческого потенциала детей через продукты детской деятельности: творчество, художественное конструирование, музыкально-театральная деятельность, ручной художественный труд.</w:t>
      </w:r>
    </w:p>
    <w:p w:rsidR="008172F6" w:rsidRPr="004B0FCC" w:rsidRDefault="008172F6" w:rsidP="008172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13.  Характеристика учебных программ по </w:t>
      </w:r>
      <w:proofErr w:type="gramStart"/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образовательным</w:t>
      </w:r>
      <w:proofErr w:type="gramEnd"/>
    </w:p>
    <w:p w:rsidR="008172F6" w:rsidRPr="004B0FCC" w:rsidRDefault="008172F6" w:rsidP="008172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B0FC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областям</w:t>
      </w:r>
    </w:p>
    <w:p w:rsidR="008172F6" w:rsidRPr="004B0FCC" w:rsidRDefault="008172F6" w:rsidP="008172F6">
      <w:pPr>
        <w:spacing w:after="0" w:line="240" w:lineRule="auto"/>
        <w:ind w:firstLine="454"/>
        <w:jc w:val="center"/>
        <w:rPr>
          <w:rFonts w:ascii="Times New Roman" w:hAnsi="Times New Roman"/>
          <w:sz w:val="24"/>
          <w:szCs w:val="24"/>
        </w:rPr>
      </w:pPr>
    </w:p>
    <w:p w:rsidR="008172F6" w:rsidRPr="004B0FCC" w:rsidRDefault="008172F6" w:rsidP="008172F6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4B0FCC">
        <w:rPr>
          <w:rFonts w:ascii="Times New Roman" w:eastAsia="Times New Roman" w:hAnsi="Times New Roman"/>
          <w:sz w:val="24"/>
          <w:szCs w:val="24"/>
        </w:rPr>
        <w:t>Предмет – русский язык</w:t>
      </w:r>
    </w:p>
    <w:p w:rsidR="008172F6" w:rsidRPr="004B0FCC" w:rsidRDefault="008172F6" w:rsidP="008172F6">
      <w:pPr>
        <w:ind w:firstLine="567"/>
        <w:rPr>
          <w:rFonts w:ascii="Times New Roman" w:hAnsi="Times New Roman"/>
          <w:b/>
          <w:i/>
          <w:sz w:val="24"/>
          <w:szCs w:val="24"/>
        </w:rPr>
      </w:pPr>
      <w:r w:rsidRPr="004B0FCC">
        <w:rPr>
          <w:rFonts w:ascii="Times New Roman" w:hAnsi="Times New Roman"/>
          <w:b/>
          <w:i/>
          <w:sz w:val="24"/>
          <w:szCs w:val="24"/>
        </w:rPr>
        <w:t>Изучение русского языка на ступени начального общего образования в образовательных учреждениях с русским языком обучения направлено на достижение следующих целей:</w:t>
      </w:r>
    </w:p>
    <w:p w:rsidR="008172F6" w:rsidRPr="004B0FCC" w:rsidRDefault="008172F6" w:rsidP="008172F6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4B0FCC">
        <w:rPr>
          <w:rFonts w:ascii="Times New Roman" w:hAnsi="Times New Roman"/>
          <w:sz w:val="24"/>
          <w:szCs w:val="24"/>
        </w:rPr>
        <w:t>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8172F6" w:rsidRPr="004B0FCC" w:rsidRDefault="008172F6" w:rsidP="008172F6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освоение</w:t>
      </w:r>
      <w:r w:rsidRPr="004B0FCC">
        <w:rPr>
          <w:rFonts w:ascii="Times New Roman" w:hAnsi="Times New Roman"/>
          <w:sz w:val="24"/>
          <w:szCs w:val="24"/>
        </w:rPr>
        <w:t xml:space="preserve"> 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8172F6" w:rsidRDefault="008172F6" w:rsidP="008172F6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0FCC">
        <w:rPr>
          <w:rFonts w:ascii="Times New Roman" w:hAnsi="Times New Roman"/>
          <w:b/>
          <w:sz w:val="24"/>
          <w:szCs w:val="24"/>
        </w:rPr>
        <w:t>овладение</w:t>
      </w:r>
      <w:r w:rsidRPr="004B0FCC">
        <w:rPr>
          <w:rFonts w:ascii="Times New Roman" w:hAnsi="Times New Roman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высказывания; 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b/>
          <w:sz w:val="24"/>
          <w:szCs w:val="24"/>
        </w:rPr>
        <w:t>воспитание</w:t>
      </w:r>
      <w:r w:rsidRPr="00574143">
        <w:rPr>
          <w:rFonts w:ascii="Times New Roman" w:hAnsi="Times New Roman"/>
          <w:sz w:val="24"/>
          <w:szCs w:val="24"/>
        </w:rPr>
        <w:t xml:space="preserve"> эмоционально-ценностного отношения к родному языку, чувства сопричастности к сохранению его уникальности и чистоты; пробуждение познавательного интереса к родному слову, стремления совершенствовать свою речь.</w:t>
      </w:r>
    </w:p>
    <w:p w:rsidR="004B0FCC" w:rsidRPr="00574143" w:rsidRDefault="004B0FCC" w:rsidP="00D21F3C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574143">
        <w:rPr>
          <w:rFonts w:ascii="Times New Roman" w:hAnsi="Times New Roman"/>
          <w:i w:val="0"/>
          <w:iCs w:val="0"/>
          <w:sz w:val="24"/>
          <w:szCs w:val="24"/>
        </w:rPr>
        <w:t>ТРЕБОВАНИЯ К УРОВНЮ ПОДГОТОВКИ</w:t>
      </w:r>
      <w:r w:rsidRPr="00574143">
        <w:rPr>
          <w:rFonts w:ascii="Times New Roman" w:hAnsi="Times New Roman"/>
          <w:i w:val="0"/>
          <w:iCs w:val="0"/>
          <w:sz w:val="24"/>
          <w:szCs w:val="24"/>
        </w:rPr>
        <w:br/>
      </w:r>
      <w:proofErr w:type="gramStart"/>
      <w:r w:rsidRPr="00574143">
        <w:rPr>
          <w:rFonts w:ascii="Times New Roman" w:hAnsi="Times New Roman"/>
          <w:i w:val="0"/>
          <w:iCs w:val="0"/>
          <w:sz w:val="24"/>
          <w:szCs w:val="24"/>
        </w:rPr>
        <w:t>ОКАНЧИВАЮЩИХ</w:t>
      </w:r>
      <w:proofErr w:type="gramEnd"/>
      <w:r w:rsidRPr="00574143">
        <w:rPr>
          <w:rFonts w:ascii="Times New Roman" w:hAnsi="Times New Roman"/>
          <w:i w:val="0"/>
          <w:iCs w:val="0"/>
          <w:sz w:val="24"/>
          <w:szCs w:val="24"/>
        </w:rPr>
        <w:t xml:space="preserve"> НАЧАЛЬ</w:t>
      </w:r>
      <w:bookmarkStart w:id="0" w:name="_GoBack"/>
      <w:bookmarkEnd w:id="0"/>
      <w:r w:rsidRPr="00574143">
        <w:rPr>
          <w:rFonts w:ascii="Times New Roman" w:hAnsi="Times New Roman"/>
          <w:i w:val="0"/>
          <w:iCs w:val="0"/>
          <w:sz w:val="24"/>
          <w:szCs w:val="24"/>
        </w:rPr>
        <w:t>НУЮ ШКОЛУ</w:t>
      </w:r>
    </w:p>
    <w:p w:rsidR="004B0FCC" w:rsidRPr="00574143" w:rsidRDefault="004B0FCC" w:rsidP="004B0FCC">
      <w:pPr>
        <w:ind w:firstLine="567"/>
        <w:rPr>
          <w:rFonts w:ascii="Times New Roman" w:hAnsi="Times New Roman"/>
          <w:b/>
          <w:i/>
          <w:sz w:val="24"/>
          <w:szCs w:val="24"/>
        </w:rPr>
      </w:pPr>
      <w:r w:rsidRPr="00574143">
        <w:rPr>
          <w:rFonts w:ascii="Times New Roman" w:hAnsi="Times New Roman"/>
          <w:b/>
          <w:i/>
          <w:sz w:val="24"/>
          <w:szCs w:val="24"/>
        </w:rPr>
        <w:t>В результате изучения русского языка ученик должен</w:t>
      </w:r>
    </w:p>
    <w:p w:rsidR="004B0FCC" w:rsidRPr="00574143" w:rsidRDefault="004B0FCC" w:rsidP="004B0FCC">
      <w:pPr>
        <w:ind w:firstLine="567"/>
        <w:rPr>
          <w:rFonts w:ascii="Times New Roman" w:hAnsi="Times New Roman"/>
          <w:b/>
          <w:sz w:val="24"/>
          <w:szCs w:val="24"/>
        </w:rPr>
      </w:pPr>
      <w:r w:rsidRPr="00574143">
        <w:rPr>
          <w:rFonts w:ascii="Times New Roman" w:hAnsi="Times New Roman"/>
          <w:b/>
          <w:sz w:val="24"/>
          <w:szCs w:val="24"/>
        </w:rPr>
        <w:t>знать/понимать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значимые части слова;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признаки изученных частей речи;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типы предложений по цели высказывания и эмоциональной окраске;</w:t>
      </w:r>
    </w:p>
    <w:p w:rsidR="004B0FCC" w:rsidRPr="00574143" w:rsidRDefault="004B0FCC" w:rsidP="004B0FCC">
      <w:pPr>
        <w:ind w:firstLine="567"/>
        <w:rPr>
          <w:rFonts w:ascii="Times New Roman" w:hAnsi="Times New Roman"/>
          <w:b/>
          <w:sz w:val="24"/>
          <w:szCs w:val="24"/>
        </w:rPr>
      </w:pPr>
      <w:r w:rsidRPr="00574143">
        <w:rPr>
          <w:rFonts w:ascii="Times New Roman" w:hAnsi="Times New Roman"/>
          <w:b/>
          <w:sz w:val="24"/>
          <w:szCs w:val="24"/>
        </w:rPr>
        <w:t>уметь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анализировать и кратко характеризовать звуки речи, состав слова, части речи, предложение;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различать произношение и написание слов;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находить способ проверки написания слова (в том числе по словарю);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без ошибок списывать несложный текст объемом 70-90 слов;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создавать несложные монологические тексты на доступные детям темы в форме повествования и описания;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соблюдать изученные нормы орфографии и пунктуации (диктант – текст 75-80 слов);</w:t>
      </w:r>
    </w:p>
    <w:p w:rsidR="004B0FCC" w:rsidRPr="00574143" w:rsidRDefault="004B0FCC" w:rsidP="004B0FCC">
      <w:pPr>
        <w:ind w:left="567"/>
        <w:rPr>
          <w:rFonts w:ascii="Times New Roman" w:hAnsi="Times New Roman"/>
          <w:bCs/>
          <w:sz w:val="24"/>
          <w:szCs w:val="24"/>
        </w:rPr>
      </w:pPr>
      <w:r w:rsidRPr="00574143"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74143">
        <w:rPr>
          <w:rFonts w:ascii="Times New Roman" w:hAnsi="Times New Roman"/>
          <w:bCs/>
          <w:sz w:val="24"/>
          <w:szCs w:val="24"/>
        </w:rPr>
        <w:t>для</w:t>
      </w:r>
      <w:proofErr w:type="gramEnd"/>
      <w:r w:rsidRPr="00574143">
        <w:rPr>
          <w:rFonts w:ascii="Times New Roman" w:hAnsi="Times New Roman"/>
          <w:bCs/>
          <w:sz w:val="24"/>
          <w:szCs w:val="24"/>
        </w:rPr>
        <w:t>: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адекватного восприятия звучащей речи (высказываний взрослых и сверстников, детских радиопередач, аудиозаписей и др.);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работы со словарями;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соблюдения орфоэпических норм;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lastRenderedPageBreak/>
        <w:t>создания в устной и письменной форме несложных текстов по интересующей младшего школьника тематике;</w:t>
      </w:r>
    </w:p>
    <w:p w:rsidR="004B0FCC" w:rsidRPr="00574143" w:rsidRDefault="004B0FCC" w:rsidP="004B0FCC">
      <w:pPr>
        <w:numPr>
          <w:ilvl w:val="0"/>
          <w:numId w:val="5"/>
        </w:numPr>
        <w:tabs>
          <w:tab w:val="left" w:pos="7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овладения нормами русского речевого этикета в ситуациях повседневного общения.</w:t>
      </w:r>
    </w:p>
    <w:p w:rsidR="004B0FCC" w:rsidRPr="00574143" w:rsidRDefault="004B0FCC" w:rsidP="004B0FCC">
      <w:pPr>
        <w:rPr>
          <w:rFonts w:ascii="Times New Roman" w:eastAsia="Times New Roman" w:hAnsi="Times New Roman"/>
          <w:b/>
          <w:sz w:val="24"/>
          <w:szCs w:val="24"/>
        </w:rPr>
      </w:pPr>
    </w:p>
    <w:p w:rsidR="004B0FCC" w:rsidRPr="00574143" w:rsidRDefault="004B0FCC" w:rsidP="004B0FCC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Пояснительная записка</w:t>
      </w:r>
    </w:p>
    <w:p w:rsidR="004B0FCC" w:rsidRPr="00574143" w:rsidRDefault="004B0FCC" w:rsidP="004B0FCC">
      <w:pPr>
        <w:ind w:left="-142" w:firstLine="142"/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 xml:space="preserve">Обучение русскому (родному) языку имеет </w:t>
      </w:r>
      <w:r w:rsidRPr="00574143">
        <w:rPr>
          <w:rFonts w:ascii="Times New Roman" w:hAnsi="Times New Roman"/>
          <w:bCs/>
          <w:sz w:val="24"/>
          <w:szCs w:val="24"/>
        </w:rPr>
        <w:t>личностно-развивающую</w:t>
      </w:r>
      <w:r w:rsidRPr="00574143">
        <w:rPr>
          <w:rFonts w:ascii="Times New Roman" w:hAnsi="Times New Roman"/>
          <w:sz w:val="24"/>
          <w:szCs w:val="24"/>
        </w:rPr>
        <w:t xml:space="preserve"> направленность. Современное языковое образование в начальной школе интегрирует в своём содержании обучение языку, развитие устной и письменной речи, знания об окружающем мире и роли человека в нём. </w:t>
      </w:r>
    </w:p>
    <w:p w:rsidR="004B0FCC" w:rsidRPr="00574143" w:rsidRDefault="004B0FCC" w:rsidP="004B0FCC">
      <w:pPr>
        <w:rPr>
          <w:rFonts w:ascii="Times New Roman" w:hAnsi="Times New Roman"/>
          <w:b/>
          <w:bCs/>
          <w:sz w:val="24"/>
          <w:szCs w:val="24"/>
        </w:rPr>
      </w:pPr>
      <w:r w:rsidRPr="00574143">
        <w:rPr>
          <w:rFonts w:ascii="Times New Roman" w:hAnsi="Times New Roman"/>
          <w:b/>
          <w:bCs/>
          <w:sz w:val="24"/>
          <w:szCs w:val="24"/>
        </w:rPr>
        <w:t xml:space="preserve"> Общая характеристика учебного предмета.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  <w:t xml:space="preserve">Для школьников родной язык – это не только предмет изучения, но и средство обучения другим дисциплинам. На уроках русского языка </w:t>
      </w:r>
      <w:proofErr w:type="gramStart"/>
      <w:r w:rsidRPr="00574143">
        <w:rPr>
          <w:rFonts w:ascii="Times New Roman" w:hAnsi="Times New Roman"/>
          <w:sz w:val="24"/>
          <w:szCs w:val="24"/>
        </w:rPr>
        <w:t>обучающиеся</w:t>
      </w:r>
      <w:proofErr w:type="gramEnd"/>
      <w:r w:rsidRPr="00574143">
        <w:rPr>
          <w:rFonts w:ascii="Times New Roman" w:hAnsi="Times New Roman"/>
          <w:sz w:val="24"/>
          <w:szCs w:val="24"/>
        </w:rPr>
        <w:t xml:space="preserve"> овладевают </w:t>
      </w:r>
      <w:proofErr w:type="spellStart"/>
      <w:r w:rsidRPr="00574143">
        <w:rPr>
          <w:rFonts w:ascii="Times New Roman" w:hAnsi="Times New Roman"/>
          <w:b/>
          <w:bCs/>
          <w:sz w:val="24"/>
          <w:szCs w:val="24"/>
        </w:rPr>
        <w:t>общеучебными</w:t>
      </w:r>
      <w:proofErr w:type="spellEnd"/>
      <w:r w:rsidRPr="00574143">
        <w:rPr>
          <w:rFonts w:ascii="Times New Roman" w:hAnsi="Times New Roman"/>
          <w:b/>
          <w:bCs/>
          <w:sz w:val="24"/>
          <w:szCs w:val="24"/>
        </w:rPr>
        <w:t xml:space="preserve"> умениями,</w:t>
      </w:r>
      <w:r w:rsidRPr="00574143">
        <w:rPr>
          <w:rFonts w:ascii="Times New Roman" w:hAnsi="Times New Roman"/>
          <w:sz w:val="24"/>
          <w:szCs w:val="24"/>
        </w:rPr>
        <w:t xml:space="preserve"> связанными с полноценной речевой деятельностью: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- умение анализировать прочитанное, устанавливая причинно-следственные связи и обобщая существенное;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 xml:space="preserve">- умение составлять план </w:t>
      </w:r>
      <w:proofErr w:type="gramStart"/>
      <w:r w:rsidRPr="00574143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574143">
        <w:rPr>
          <w:rFonts w:ascii="Times New Roman" w:hAnsi="Times New Roman"/>
          <w:sz w:val="24"/>
          <w:szCs w:val="24"/>
        </w:rPr>
        <w:t>;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- подбирать материал для сообщения на определённую тему;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- создавать текст-повествование, описание или рассуждение с учетом его структуры;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>- подробно, сжато или выборочно передавать содержание текста.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</w:r>
      <w:r w:rsidRPr="00574143">
        <w:rPr>
          <w:rFonts w:ascii="Times New Roman" w:hAnsi="Times New Roman"/>
          <w:b/>
          <w:bCs/>
          <w:sz w:val="24"/>
          <w:szCs w:val="24"/>
        </w:rPr>
        <w:t>Системно-концентрический принцип</w:t>
      </w:r>
      <w:r w:rsidRPr="00574143">
        <w:rPr>
          <w:rFonts w:ascii="Times New Roman" w:hAnsi="Times New Roman"/>
          <w:sz w:val="24"/>
          <w:szCs w:val="24"/>
        </w:rPr>
        <w:t xml:space="preserve"> построения курса позволяет осуществить усвоение учебного материала крупными частями (блоками), выделение которых из целостной системы обязательно основывается на связях и зависимостях между его компонентами.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  <w:t xml:space="preserve">Весь начальный курс русского языка в целом представлен для обучающихся как совокупность понятий, правил, сведений, </w:t>
      </w:r>
      <w:r w:rsidRPr="00574143">
        <w:rPr>
          <w:rFonts w:ascii="Times New Roman" w:hAnsi="Times New Roman"/>
          <w:i/>
          <w:iCs/>
          <w:sz w:val="24"/>
          <w:szCs w:val="24"/>
        </w:rPr>
        <w:t>взаимодействующих между собой и обеспечивающих общение людей.</w:t>
      </w:r>
      <w:r w:rsidRPr="00574143">
        <w:rPr>
          <w:rFonts w:ascii="Times New Roman" w:hAnsi="Times New Roman"/>
          <w:sz w:val="24"/>
          <w:szCs w:val="24"/>
        </w:rPr>
        <w:t xml:space="preserve"> 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</w:r>
      <w:r w:rsidRPr="00574143">
        <w:rPr>
          <w:rFonts w:ascii="Times New Roman" w:hAnsi="Times New Roman"/>
          <w:b/>
          <w:bCs/>
          <w:sz w:val="24"/>
          <w:szCs w:val="24"/>
        </w:rPr>
        <w:t xml:space="preserve">Частотно-речевой принцип </w:t>
      </w:r>
      <w:r w:rsidRPr="00574143">
        <w:rPr>
          <w:rFonts w:ascii="Times New Roman" w:hAnsi="Times New Roman"/>
          <w:sz w:val="24"/>
          <w:szCs w:val="24"/>
        </w:rPr>
        <w:t xml:space="preserve">отбора программного материала предполагает отбор тех знаний из области фонетики, графики, лексики, </w:t>
      </w:r>
      <w:proofErr w:type="spellStart"/>
      <w:r w:rsidRPr="00574143">
        <w:rPr>
          <w:rFonts w:ascii="Times New Roman" w:hAnsi="Times New Roman"/>
          <w:sz w:val="24"/>
          <w:szCs w:val="24"/>
        </w:rPr>
        <w:t>морфемики</w:t>
      </w:r>
      <w:proofErr w:type="spellEnd"/>
      <w:r w:rsidRPr="00574143">
        <w:rPr>
          <w:rFonts w:ascii="Times New Roman" w:hAnsi="Times New Roman"/>
          <w:sz w:val="24"/>
          <w:szCs w:val="24"/>
        </w:rPr>
        <w:t>, грамматики (морфологии, синтаксиса), а также орфографии и пунктуации, которые наиболее часто используются детьми 7 – 11 лет в процессе речевого общения.</w:t>
      </w:r>
    </w:p>
    <w:p w:rsidR="004B0FCC" w:rsidRPr="00574143" w:rsidRDefault="004B0FCC" w:rsidP="004B0FCC">
      <w:pPr>
        <w:rPr>
          <w:rFonts w:ascii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</w:r>
      <w:r w:rsidRPr="00574143">
        <w:rPr>
          <w:rFonts w:ascii="Times New Roman" w:hAnsi="Times New Roman"/>
          <w:b/>
          <w:bCs/>
          <w:sz w:val="24"/>
          <w:szCs w:val="24"/>
        </w:rPr>
        <w:t xml:space="preserve">Принцип внутренней логики учебного предмета </w:t>
      </w:r>
      <w:r w:rsidRPr="00574143">
        <w:rPr>
          <w:rFonts w:ascii="Times New Roman" w:hAnsi="Times New Roman"/>
          <w:sz w:val="24"/>
          <w:szCs w:val="24"/>
        </w:rPr>
        <w:t>учитывается при распределении программного материала по классам и представляет собой те связи и зависимости, которые существуют между отдельными сторонами (подсистемами) языка, его категориями.</w:t>
      </w:r>
    </w:p>
    <w:p w:rsidR="004B0FCC" w:rsidRPr="00574143" w:rsidRDefault="004B0FCC" w:rsidP="004B0FCC">
      <w:pPr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hAnsi="Times New Roman"/>
          <w:sz w:val="24"/>
          <w:szCs w:val="24"/>
        </w:rPr>
        <w:tab/>
      </w:r>
      <w:proofErr w:type="gramStart"/>
      <w:r w:rsidRPr="00574143">
        <w:rPr>
          <w:rFonts w:ascii="Times New Roman" w:hAnsi="Times New Roman"/>
          <w:sz w:val="24"/>
          <w:szCs w:val="24"/>
        </w:rPr>
        <w:t xml:space="preserve">Поскольку все подсистемы языка – фонетическая, грамматическая, словообразовательная, лексическая – взаимосвязаны между собой, то в каждом классе проводится изучение всех подсистем языка, при этом каждая из них изучается не </w:t>
      </w:r>
      <w:r w:rsidRPr="00574143">
        <w:rPr>
          <w:rFonts w:ascii="Times New Roman" w:hAnsi="Times New Roman"/>
          <w:sz w:val="24"/>
          <w:szCs w:val="24"/>
        </w:rPr>
        <w:lastRenderedPageBreak/>
        <w:t>изолированно, а как составная часть такого сложного явления, какое представляет собой язык.</w:t>
      </w:r>
      <w:proofErr w:type="gramEnd"/>
      <w:r w:rsidRPr="00574143">
        <w:rPr>
          <w:rFonts w:ascii="Times New Roman" w:hAnsi="Times New Roman"/>
          <w:sz w:val="24"/>
          <w:szCs w:val="24"/>
        </w:rPr>
        <w:t xml:space="preserve"> Так, например, части речи постигаются на базе предложения и в тесной связи с лексикой и словообразованием. Морфемный состав слова познаётся во взаимосвязи с лексикой и элементами стилистики. На базе фонетических знаний и знаний морфемного состава слова овладевают орфографическими навыками. При этом для ученика предметом наблюдения становятся сами связи, которые существуют в языке, что и позволяет применять знания по языку в целях общения.</w:t>
      </w:r>
    </w:p>
    <w:p w:rsidR="004B0FCC" w:rsidRPr="00574143" w:rsidRDefault="004B0FCC" w:rsidP="004B0FCC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Содержание программы учебного предмета</w:t>
      </w:r>
    </w:p>
    <w:p w:rsidR="004B0FCC" w:rsidRPr="00574143" w:rsidRDefault="004B0FCC" w:rsidP="004B0FCC">
      <w:pPr>
        <w:jc w:val="center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3 класс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Повторение(16ч.)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Предложение, текст, слово - единицы речи (общее понятие). Однокоренные слова. Звуки и буквы. Алфавит. Звуки гласные и согласные. Двойная роль букв </w:t>
      </w:r>
      <w:r w:rsidRPr="00574143">
        <w:rPr>
          <w:rFonts w:ascii="Times New Roman" w:eastAsia="Times New Roman" w:hAnsi="Times New Roman"/>
          <w:i/>
          <w:iCs/>
          <w:sz w:val="24"/>
          <w:szCs w:val="24"/>
        </w:rPr>
        <w:t xml:space="preserve"> е, ё, ю, я. </w:t>
      </w:r>
      <w:r w:rsidRPr="00574143">
        <w:rPr>
          <w:rFonts w:ascii="Times New Roman" w:eastAsia="Times New Roman" w:hAnsi="Times New Roman"/>
          <w:bCs/>
          <w:sz w:val="24"/>
          <w:szCs w:val="24"/>
        </w:rPr>
        <w:t xml:space="preserve">Слог. Правила переноса слов. Обозначение мягкости согласных в конце и середине слова. Разделительный </w:t>
      </w:r>
      <w:r w:rsidRPr="00574143">
        <w:rPr>
          <w:rFonts w:ascii="Times New Roman" w:eastAsia="Times New Roman" w:hAnsi="Times New Roman"/>
          <w:b/>
          <w:bCs/>
          <w:sz w:val="24"/>
          <w:szCs w:val="24"/>
        </w:rPr>
        <w:t xml:space="preserve">ь </w:t>
      </w:r>
      <w:r w:rsidRPr="00574143">
        <w:rPr>
          <w:rFonts w:ascii="Times New Roman" w:eastAsia="Times New Roman" w:hAnsi="Times New Roman"/>
          <w:bCs/>
          <w:sz w:val="24"/>
          <w:szCs w:val="24"/>
        </w:rPr>
        <w:t xml:space="preserve">и </w:t>
      </w:r>
      <w:r w:rsidRPr="00574143">
        <w:rPr>
          <w:rFonts w:ascii="Times New Roman" w:eastAsia="Times New Roman" w:hAnsi="Times New Roman"/>
          <w:b/>
          <w:bCs/>
          <w:sz w:val="24"/>
          <w:szCs w:val="24"/>
        </w:rPr>
        <w:t xml:space="preserve">ъ - </w:t>
      </w:r>
      <w:r w:rsidRPr="00574143">
        <w:rPr>
          <w:rFonts w:ascii="Times New Roman" w:eastAsia="Times New Roman" w:hAnsi="Times New Roman"/>
          <w:bCs/>
          <w:sz w:val="24"/>
          <w:szCs w:val="24"/>
        </w:rPr>
        <w:t xml:space="preserve">показатель мягкости согласных. Сочетания </w:t>
      </w:r>
      <w:proofErr w:type="spellStart"/>
      <w:r w:rsidRPr="00574143">
        <w:rPr>
          <w:rFonts w:ascii="Times New Roman" w:eastAsia="Times New Roman" w:hAnsi="Times New Roman"/>
          <w:b/>
          <w:bCs/>
          <w:sz w:val="24"/>
          <w:szCs w:val="24"/>
        </w:rPr>
        <w:t>жи-ши</w:t>
      </w:r>
      <w:proofErr w:type="gramStart"/>
      <w:r w:rsidRPr="00574143">
        <w:rPr>
          <w:rFonts w:ascii="Times New Roman" w:eastAsia="Times New Roman" w:hAnsi="Times New Roman"/>
          <w:b/>
          <w:bCs/>
          <w:sz w:val="24"/>
          <w:szCs w:val="24"/>
        </w:rPr>
        <w:t>,ч</w:t>
      </w:r>
      <w:proofErr w:type="gramEnd"/>
      <w:r w:rsidRPr="00574143">
        <w:rPr>
          <w:rFonts w:ascii="Times New Roman" w:eastAsia="Times New Roman" w:hAnsi="Times New Roman"/>
          <w:b/>
          <w:bCs/>
          <w:sz w:val="24"/>
          <w:szCs w:val="24"/>
        </w:rPr>
        <w:t>а-ща,чу-щу,чк,чн,чт</w:t>
      </w:r>
      <w:proofErr w:type="spellEnd"/>
      <w:r w:rsidRPr="00574143">
        <w:rPr>
          <w:rFonts w:ascii="Times New Roman" w:eastAsia="Times New Roman" w:hAnsi="Times New Roman"/>
          <w:b/>
          <w:bCs/>
          <w:sz w:val="24"/>
          <w:szCs w:val="24"/>
        </w:rPr>
        <w:t xml:space="preserve">. </w:t>
      </w:r>
      <w:r w:rsidRPr="00574143">
        <w:rPr>
          <w:rFonts w:ascii="Times New Roman" w:eastAsia="Times New Roman" w:hAnsi="Times New Roman"/>
          <w:bCs/>
          <w:sz w:val="24"/>
          <w:szCs w:val="24"/>
        </w:rPr>
        <w:t xml:space="preserve">Слова с двойными согласными. Обозначение безударных гласных, парных звонких и глухих согласных в корнях слов. Проверка путем изменения формы слова и подбора однокоренных: 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д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ски – д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ска, с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ль - с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о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лить, площа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д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и - площа</w:t>
      </w:r>
      <w:r w:rsidRPr="00574143">
        <w:rPr>
          <w:rFonts w:ascii="Times New Roman" w:eastAsia="Times New Roman" w:hAnsi="Times New Roman"/>
          <w:b/>
          <w:bCs/>
          <w:i/>
          <w:sz w:val="24"/>
          <w:szCs w:val="24"/>
        </w:rPr>
        <w:t>д</w:t>
      </w:r>
      <w:r w:rsidRPr="00574143">
        <w:rPr>
          <w:rFonts w:ascii="Times New Roman" w:eastAsia="Times New Roman" w:hAnsi="Times New Roman"/>
          <w:bCs/>
          <w:i/>
          <w:sz w:val="24"/>
          <w:szCs w:val="24"/>
        </w:rPr>
        <w:t>ка.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Предложение. Словосочетание.(11ч.)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Виды предложений по цели высказывания  (повествовательное, восклицательное,   побудительное), и по интонации (восклицательное, невосклицательное). Подлежащее и сказуемое - главные члены предложения.  Второстепенные члены. Связь слов в предложении. Точка, вопросительный и восклицательный знаки в конце предложения.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Словосочетание. Связь слов в словосочетании. Главное и зависимое слово в словосочетании.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Текст (3ч.)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Тема и основная мысль текста. Заголовок. Связь предложений в тексте с помощью личных местоимений, союзов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 и, а, но, 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текстовых синонимов (например: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еж</w:t>
      </w:r>
      <w:proofErr w:type="gramStart"/>
      <w:r w:rsidRPr="00574143">
        <w:rPr>
          <w:rFonts w:ascii="Times New Roman" w:eastAsia="Times New Roman" w:hAnsi="Times New Roman"/>
          <w:i/>
          <w:sz w:val="24"/>
          <w:szCs w:val="24"/>
        </w:rPr>
        <w:t xml:space="preserve"> ,</w:t>
      </w:r>
      <w:proofErr w:type="gramEnd"/>
      <w:r w:rsidRPr="00574143">
        <w:rPr>
          <w:rFonts w:ascii="Times New Roman" w:eastAsia="Times New Roman" w:hAnsi="Times New Roman"/>
          <w:i/>
          <w:sz w:val="24"/>
          <w:szCs w:val="24"/>
        </w:rPr>
        <w:t xml:space="preserve">зверек, ежик колючий комочек и т.п.). </w:t>
      </w:r>
      <w:r w:rsidRPr="00574143">
        <w:rPr>
          <w:rFonts w:ascii="Times New Roman" w:eastAsia="Times New Roman" w:hAnsi="Times New Roman"/>
          <w:sz w:val="24"/>
          <w:szCs w:val="24"/>
        </w:rPr>
        <w:t>Виды текстов: повествование, описание,  рассуждение (ознакомление). Опорные слова в тексте.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Состав слова(64ч.)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Основа и окончание слова.   Общее понятие о значимых частях слова -  корне, приставке, суффиксе, окончании. Наблюдения над изменением формы слова с помощью окончаний и образованием слов с помощью приставок и суффиксов.   Однокоренные слова и формы одного и того же слова (сопоставление).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Распознавание орфограмм в разных частях слова  и особенности проверки их написания. Способы проверки орфограмм в 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 (сопоставление). Правописание проверяемых и непроверяемых  безударных гласных в 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. Правописание парных звонких и глухих согласных, непроизносимых согласных в 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. Чередование </w:t>
      </w:r>
      <w:r w:rsidRPr="00574143">
        <w:rPr>
          <w:rFonts w:ascii="Times New Roman" w:eastAsia="Times New Roman" w:hAnsi="Times New Roman"/>
          <w:sz w:val="24"/>
          <w:szCs w:val="24"/>
        </w:rPr>
        <w:lastRenderedPageBreak/>
        <w:t xml:space="preserve">согласных в корне слова: 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пе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к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у - пе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ч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ь, бе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г -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бе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ж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ать, вер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х -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вер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ш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ина,  ли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ц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о - ли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ч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ный, вя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з</w:t>
      </w:r>
      <w:r w:rsidRPr="00574143">
        <w:rPr>
          <w:rFonts w:ascii="Times New Roman" w:eastAsia="Times New Roman" w:hAnsi="Times New Roman"/>
          <w:i/>
          <w:sz w:val="24"/>
          <w:szCs w:val="24"/>
        </w:rPr>
        <w:t xml:space="preserve">ать </w:t>
      </w:r>
      <w:proofErr w:type="gramStart"/>
      <w:r w:rsidRPr="00574143">
        <w:rPr>
          <w:rFonts w:ascii="Times New Roman" w:eastAsia="Times New Roman" w:hAnsi="Times New Roman"/>
          <w:i/>
          <w:sz w:val="24"/>
          <w:szCs w:val="24"/>
        </w:rPr>
        <w:t>–в</w:t>
      </w:r>
      <w:proofErr w:type="gramEnd"/>
      <w:r w:rsidRPr="00574143">
        <w:rPr>
          <w:rFonts w:ascii="Times New Roman" w:eastAsia="Times New Roman" w:hAnsi="Times New Roman"/>
          <w:i/>
          <w:sz w:val="24"/>
          <w:szCs w:val="24"/>
        </w:rPr>
        <w:t>я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ж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ет и др.</w:t>
      </w:r>
      <w:r w:rsidRPr="00574143">
        <w:rPr>
          <w:rFonts w:ascii="Times New Roman" w:eastAsia="Times New Roman" w:hAnsi="Times New Roman"/>
          <w:sz w:val="24"/>
          <w:szCs w:val="24"/>
        </w:rPr>
        <w:t>(ознакомление).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Приставка, как значимая часть слова. Правописание гласных и согласных  в приставках </w:t>
      </w:r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о-</w:t>
      </w:r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об-, (обо-), от-(ото-), до-, по-, под-, (подо-), про-, за-, на-, над-, в-, (во-), с-(со-), вы-, пере-. </w:t>
      </w:r>
      <w:r w:rsidRPr="00574143">
        <w:rPr>
          <w:rFonts w:ascii="Times New Roman" w:eastAsia="Times New Roman" w:hAnsi="Times New Roman"/>
          <w:sz w:val="24"/>
          <w:szCs w:val="24"/>
        </w:rPr>
        <w:t>Употребление в речи слов с приставками. Приставки и предлог (сопоставление)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.Р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азделительный </w:t>
      </w:r>
      <w:r w:rsidRPr="00574143">
        <w:rPr>
          <w:rFonts w:ascii="Times New Roman" w:eastAsia="Times New Roman" w:hAnsi="Times New Roman"/>
          <w:b/>
          <w:sz w:val="24"/>
          <w:szCs w:val="24"/>
        </w:rPr>
        <w:t>ъ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 в словах с приставками. Сопоставление ъ и ь.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Суффикс как значимая часть слова. Наблюдения над лексическим значением слов, образованных с помощью суффиксов. Правописание суффиксов </w:t>
      </w:r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–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</w:t>
      </w:r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>ньк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еньк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очк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ечк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овн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еви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оват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-,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еват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574143">
        <w:rPr>
          <w:rFonts w:ascii="Times New Roman" w:eastAsia="Times New Roman" w:hAnsi="Times New Roman"/>
          <w:sz w:val="24"/>
          <w:szCs w:val="24"/>
        </w:rPr>
        <w:t>(ознакомление).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Лексика.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Лексическое значение слова (общее понятие). Многозначные слова. Употребление слов в прямом и переносном значении. Синонимы. Антонимы. Устаревшие и новые слов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а(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>ознакомление).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Части речи(52ч.)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Общее знакомство с частями речи (имя существительное, имя прилагательное, глагол, местоимение, наречие, числительное, предлоги, союзы).</w:t>
      </w:r>
      <w:proofErr w:type="gramEnd"/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i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Имя существительное как часть речи: общее значение, вопросы, роль в предложении. Имена существительные одушевленные и неодушевленные. Имена существительные собственные и нарицательные. Заглавная буква в собственных именах существительных. Род имен существительных. Правописание безударных гласных в родовых окончаниях имен существительных: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солнце, озер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>о</w:t>
      </w:r>
      <w:r w:rsidRPr="00574143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Изменение имен существительных по числам и падежам. Склонение имен существительных с ударными окончаниями в единственном числе.  Распознавание падежей. </w:t>
      </w:r>
      <w:r w:rsidRPr="00574143">
        <w:rPr>
          <w:rFonts w:ascii="Times New Roman" w:eastAsia="Times New Roman" w:hAnsi="Times New Roman"/>
          <w:b/>
          <w:sz w:val="24"/>
          <w:szCs w:val="24"/>
        </w:rPr>
        <w:t>ь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 после шипящих на конце имен существительных женского рода (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реч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вещ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рож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ь, 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мыш</w:t>
      </w:r>
      <w:r w:rsidRPr="00574143">
        <w:rPr>
          <w:rFonts w:ascii="Times New Roman" w:eastAsia="Times New Roman" w:hAnsi="Times New Roman"/>
          <w:b/>
          <w:i/>
          <w:sz w:val="24"/>
          <w:szCs w:val="24"/>
        </w:rPr>
        <w:t xml:space="preserve">ь) </w:t>
      </w:r>
      <w:r w:rsidRPr="00574143">
        <w:rPr>
          <w:rFonts w:ascii="Times New Roman" w:eastAsia="Times New Roman" w:hAnsi="Times New Roman"/>
          <w:sz w:val="24"/>
          <w:szCs w:val="24"/>
        </w:rPr>
        <w:t>и его отсутствие на конце имен существительных мужского рода (</w:t>
      </w:r>
      <w:r w:rsidRPr="00574143">
        <w:rPr>
          <w:rFonts w:ascii="Times New Roman" w:eastAsia="Times New Roman" w:hAnsi="Times New Roman"/>
          <w:i/>
          <w:sz w:val="24"/>
          <w:szCs w:val="24"/>
        </w:rPr>
        <w:t>товарищ, мяч)</w:t>
      </w:r>
      <w:proofErr w:type="gramStart"/>
      <w:r w:rsidRPr="00574143">
        <w:rPr>
          <w:rFonts w:ascii="Times New Roman" w:eastAsia="Times New Roman" w:hAnsi="Times New Roman"/>
          <w:i/>
          <w:sz w:val="24"/>
          <w:szCs w:val="24"/>
        </w:rPr>
        <w:t>.</w:t>
      </w:r>
      <w:r w:rsidRPr="00574143">
        <w:rPr>
          <w:rFonts w:ascii="Times New Roman" w:eastAsia="Times New Roman" w:hAnsi="Times New Roman"/>
          <w:sz w:val="24"/>
          <w:szCs w:val="24"/>
        </w:rPr>
        <w:t>И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>мена существительные, которые употребляются только в единственном числе (</w:t>
      </w:r>
      <w:r w:rsidRPr="00574143">
        <w:rPr>
          <w:rFonts w:ascii="Times New Roman" w:eastAsia="Times New Roman" w:hAnsi="Times New Roman"/>
          <w:i/>
          <w:sz w:val="24"/>
          <w:szCs w:val="24"/>
        </w:rPr>
        <w:t xml:space="preserve">молоко, молодежь) </w:t>
      </w:r>
      <w:r w:rsidRPr="00574143">
        <w:rPr>
          <w:rFonts w:ascii="Times New Roman" w:eastAsia="Times New Roman" w:hAnsi="Times New Roman"/>
          <w:sz w:val="24"/>
          <w:szCs w:val="24"/>
        </w:rPr>
        <w:t>или  во множественном числе (</w:t>
      </w:r>
      <w:r w:rsidRPr="00574143">
        <w:rPr>
          <w:rFonts w:ascii="Times New Roman" w:eastAsia="Times New Roman" w:hAnsi="Times New Roman"/>
          <w:i/>
          <w:sz w:val="24"/>
          <w:szCs w:val="24"/>
        </w:rPr>
        <w:t>очки, ножницы).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Имя прилагательное как часть речи: общее значение, вопросы, роль в предложении. Имена прилагательные, близкие и противоположные по смыслу. Употребление в речи прилагательных – антонимов. Изменение имен прилагательных по родам и числам  при сочетании с именами существительными. Правописание окончаний </w:t>
      </w:r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–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и</w:t>
      </w:r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>й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ый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ая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яя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-ее,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ие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, -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ые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Глагол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 как часть речи: общее значение, вопросы, роль в предложении. Начальная форма. Глаголы совершенного и несовершенного вида (ознакомление без термина). Изменение глаголов по числам и временам. Настоящее, прошедшее, будущее время. Окончания глаголов в прошедшем времени. Правописание </w:t>
      </w:r>
      <w:r w:rsidRPr="00574143">
        <w:rPr>
          <w:rFonts w:ascii="Times New Roman" w:eastAsia="Times New Roman" w:hAnsi="Times New Roman"/>
          <w:b/>
          <w:sz w:val="24"/>
          <w:szCs w:val="24"/>
        </w:rPr>
        <w:t>не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 с глаголами. Глаголы близкие и противоположные по смыслу (антонимы и синонимы). Выбор наиболее точного глагола  для выражения мысли. Многозначность глаголов. Употребление глаголов в прямом и переносном  значении.</w:t>
      </w:r>
    </w:p>
    <w:p w:rsidR="004B0FCC" w:rsidRPr="00574143" w:rsidRDefault="004B0FCC" w:rsidP="004B0FCC">
      <w:pPr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lastRenderedPageBreak/>
        <w:t>Умение пользоваться толковым словарем, словарем синонимов, антонимов.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Текст. Развитие связной речи.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Общее понятие о видах текстов (или типах речи): повествование, описание, рассуждение - и стилях речи (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разговорный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>, деловой художественный).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Изложение текста-повествования по коллективно или самостоятельно составленному плану. Сочинения-повествования по серии сюжетных картинок, по картине, а также на темы, близкие учащимся (об играх, о наблюдениях за природой, об экскурсиях и т.п.), с предварительной коллективной подготовкой. Включение в те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кст фр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>агментов описаний или рассуждений. Написание короткого письма о своих делах с элементами рассуждения, описания или повествования. Составление устных текстов-рассуждений делового стиля.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Речевая этика. Устное и письменное приглашение, поздравление, просьба, извинение.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Повторение </w:t>
      </w:r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изученного</w:t>
      </w:r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 за год(29ч.)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 xml:space="preserve">Текст и предложение. Повествовательные, побудительные, вопросительные предложения. Состав слова. Правописание звонких, глухих, непроизносимых, двойных согласных, безударных гласных в  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корне слова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. Разделительные 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ь 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и 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ъ. </w:t>
      </w:r>
      <w:r w:rsidRPr="00574143">
        <w:rPr>
          <w:rFonts w:ascii="Times New Roman" w:eastAsia="Times New Roman" w:hAnsi="Times New Roman"/>
          <w:sz w:val="24"/>
          <w:szCs w:val="24"/>
        </w:rPr>
        <w:t>Части речи: имя существительное, имя прилагательное, глагол.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Чистописание.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sz w:val="24"/>
          <w:szCs w:val="24"/>
        </w:rPr>
      </w:pPr>
      <w:r w:rsidRPr="00574143">
        <w:rPr>
          <w:rFonts w:ascii="Times New Roman" w:eastAsia="Times New Roman" w:hAnsi="Times New Roman"/>
          <w:sz w:val="24"/>
          <w:szCs w:val="24"/>
        </w:rPr>
        <w:t>Дальнейшее закрепление гигиенических навыков письма. Упражнения в письме  по одной линейке (усвоение новой высоты, ширины букв). Письмо  заглавных и строчных  букв и их соединений:1)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з, к, ж, в, ч, б, д, у, я </w:t>
      </w:r>
      <w:r w:rsidRPr="00574143">
        <w:rPr>
          <w:rFonts w:ascii="Times New Roman" w:eastAsia="Times New Roman" w:hAnsi="Times New Roman"/>
          <w:sz w:val="24"/>
          <w:szCs w:val="24"/>
        </w:rPr>
        <w:t>и др. 2)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Г, </w:t>
      </w:r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П</w:t>
      </w:r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Т, Р, З, Е, Ю, У, Д, Ф, К, В </w:t>
      </w:r>
      <w:r w:rsidRPr="00574143">
        <w:rPr>
          <w:rFonts w:ascii="Times New Roman" w:eastAsia="Times New Roman" w:hAnsi="Times New Roman"/>
          <w:sz w:val="24"/>
          <w:szCs w:val="24"/>
        </w:rPr>
        <w:t>и др.  3)</w:t>
      </w:r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П, п, Ч, 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ч,Р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р, В, в, Е, е, З, з, У, у </w:t>
      </w:r>
      <w:r w:rsidRPr="00574143">
        <w:rPr>
          <w:rFonts w:ascii="Times New Roman" w:eastAsia="Times New Roman" w:hAnsi="Times New Roman"/>
          <w:sz w:val="24"/>
          <w:szCs w:val="24"/>
        </w:rPr>
        <w:t xml:space="preserve">и др. Упражнения в безотрывных  соединениях букв типа 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ол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ое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во, </w:t>
      </w:r>
      <w:proofErr w:type="spellStart"/>
      <w:proofErr w:type="gramStart"/>
      <w:r w:rsidRPr="00574143">
        <w:rPr>
          <w:rFonts w:ascii="Times New Roman" w:eastAsia="Times New Roman" w:hAnsi="Times New Roman"/>
          <w:b/>
          <w:sz w:val="24"/>
          <w:szCs w:val="24"/>
        </w:rPr>
        <w:t>вл</w:t>
      </w:r>
      <w:proofErr w:type="spellEnd"/>
      <w:proofErr w:type="gram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се, од, ас, об, 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уе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, до, </w:t>
      </w:r>
      <w:proofErr w:type="spellStart"/>
      <w:r w:rsidRPr="00574143">
        <w:rPr>
          <w:rFonts w:ascii="Times New Roman" w:eastAsia="Times New Roman" w:hAnsi="Times New Roman"/>
          <w:b/>
          <w:sz w:val="24"/>
          <w:szCs w:val="24"/>
        </w:rPr>
        <w:t>св</w:t>
      </w:r>
      <w:proofErr w:type="spellEnd"/>
      <w:r w:rsidRPr="00574143">
        <w:rPr>
          <w:rFonts w:ascii="Times New Roman" w:eastAsia="Times New Roman" w:hAnsi="Times New Roman"/>
          <w:b/>
          <w:sz w:val="24"/>
          <w:szCs w:val="24"/>
        </w:rPr>
        <w:t xml:space="preserve"> и др. </w:t>
      </w:r>
      <w:r w:rsidRPr="00574143">
        <w:rPr>
          <w:rFonts w:ascii="Times New Roman" w:eastAsia="Times New Roman" w:hAnsi="Times New Roman"/>
          <w:sz w:val="24"/>
          <w:szCs w:val="24"/>
        </w:rPr>
        <w:t>Связное, ритмичное письмо слов, предложений и небольших текстов.</w:t>
      </w:r>
    </w:p>
    <w:p w:rsidR="004B0FCC" w:rsidRPr="00574143" w:rsidRDefault="004B0FCC" w:rsidP="004B0FCC">
      <w:pPr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574143">
        <w:rPr>
          <w:rFonts w:ascii="Times New Roman" w:eastAsia="Times New Roman" w:hAnsi="Times New Roman"/>
          <w:b/>
          <w:sz w:val="24"/>
          <w:szCs w:val="24"/>
        </w:rPr>
        <w:t>Слова с непроверяемыми написаниями</w:t>
      </w:r>
    </w:p>
    <w:p w:rsidR="004B0FCC" w:rsidRPr="00574143" w:rsidRDefault="004B0FCC" w:rsidP="004B0FCC">
      <w:pPr>
        <w:rPr>
          <w:rFonts w:ascii="Times New Roman" w:eastAsia="Times New Roman" w:hAnsi="Times New Roman"/>
          <w:sz w:val="24"/>
          <w:szCs w:val="24"/>
        </w:rPr>
      </w:pP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Автобус, адрес, аллея, аптека, библиотека, болото, ботинки, вагон, валенки, вдруг, вместе, вокруг, воскресенье, восток, вчера, герой, горох, декабрь, дорога, желтый, животное, завтра, завтрак, завод, земляника, картина, картофель, квартира, килограмм, коллектив, коллекция, комбайн, комбайнер, комната, компот, корабль, космонавт, космос, Красная площадь, Кремль, кровать, лагерь, лестница, магазин, малина, месяц, метро, молоток, морковь, ноябрь, обед, овес, овощи, огород, огурец, однажды, октябрь, орех, осина</w:t>
      </w:r>
      <w:proofErr w:type="gramEnd"/>
      <w:r w:rsidRPr="00574143">
        <w:rPr>
          <w:rFonts w:ascii="Times New Roman" w:eastAsia="Times New Roman" w:hAnsi="Times New Roman"/>
          <w:sz w:val="24"/>
          <w:szCs w:val="24"/>
        </w:rPr>
        <w:t xml:space="preserve">, </w:t>
      </w:r>
      <w:proofErr w:type="gramStart"/>
      <w:r w:rsidRPr="00574143">
        <w:rPr>
          <w:rFonts w:ascii="Times New Roman" w:eastAsia="Times New Roman" w:hAnsi="Times New Roman"/>
          <w:sz w:val="24"/>
          <w:szCs w:val="24"/>
        </w:rPr>
        <w:t>отец, памятник, песок, пловец, победа, погода, помидор, понедельник, потом, праздник, приветливо, пшеница, пятница, ракета, рассказ, расстояние, растение, революция, рисунок, сахар, север, сегодня, сентябрь, сирень, совет, солдат, соловей, солома, столица, тарелка, топор, трактор, трамвай, ужин, улица, февраль, хоккей, хороший, черный, четверг, чувство, яблоко, яблоня, январь.</w:t>
      </w:r>
      <w:proofErr w:type="gramEnd"/>
    </w:p>
    <w:p w:rsidR="004B0FCC" w:rsidRPr="004B0FCC" w:rsidRDefault="004B0FCC" w:rsidP="00D21F3C">
      <w:pPr>
        <w:tabs>
          <w:tab w:val="left" w:pos="798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D21F3C" w:rsidRPr="00D64C11" w:rsidRDefault="00D21F3C" w:rsidP="00D21F3C">
      <w:pPr>
        <w:rPr>
          <w:rFonts w:ascii="Times New Roman" w:hAnsi="Times New Roman"/>
          <w:b/>
          <w:color w:val="000000"/>
          <w:sz w:val="24"/>
          <w:szCs w:val="24"/>
        </w:rPr>
      </w:pPr>
      <w:r w:rsidRPr="00D64C11"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4 класс</w:t>
      </w:r>
      <w:r w:rsidRPr="00D64C1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p w:rsidR="00D21F3C" w:rsidRPr="00D64C11" w:rsidRDefault="00D21F3C" w:rsidP="00D21F3C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64C11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 Программа по </w:t>
      </w:r>
      <w:r w:rsidRPr="00D64C11">
        <w:rPr>
          <w:rFonts w:ascii="Times New Roman" w:hAnsi="Times New Roman"/>
          <w:b/>
          <w:sz w:val="24"/>
          <w:szCs w:val="24"/>
        </w:rPr>
        <w:t>русскому языку</w:t>
      </w:r>
      <w:r w:rsidRPr="00D64C11">
        <w:rPr>
          <w:rFonts w:ascii="Times New Roman" w:hAnsi="Times New Roman"/>
          <w:sz w:val="24"/>
          <w:szCs w:val="24"/>
        </w:rPr>
        <w:t xml:space="preserve">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в области </w:t>
      </w:r>
      <w:r w:rsidRPr="00D64C11">
        <w:rPr>
          <w:rFonts w:ascii="Times New Roman" w:hAnsi="Times New Roman"/>
          <w:b/>
          <w:sz w:val="24"/>
          <w:szCs w:val="24"/>
        </w:rPr>
        <w:t xml:space="preserve">Филология </w:t>
      </w:r>
      <w:r w:rsidRPr="00D64C11">
        <w:rPr>
          <w:rFonts w:ascii="Times New Roman" w:hAnsi="Times New Roman"/>
          <w:sz w:val="24"/>
          <w:szCs w:val="24"/>
        </w:rPr>
        <w:t xml:space="preserve">с учетом </w:t>
      </w:r>
      <w:proofErr w:type="spellStart"/>
      <w:r w:rsidRPr="00D64C1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D64C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D64C11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D64C11">
        <w:rPr>
          <w:rFonts w:ascii="Times New Roman" w:hAnsi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  <w:u w:val="single"/>
        </w:rPr>
      </w:pPr>
      <w:r w:rsidRPr="00D64C11">
        <w:rPr>
          <w:rFonts w:ascii="Times New Roman" w:hAnsi="Times New Roman"/>
          <w:sz w:val="24"/>
          <w:szCs w:val="24"/>
        </w:rPr>
        <w:t xml:space="preserve">    </w:t>
      </w:r>
      <w:r w:rsidRPr="00D64C11">
        <w:rPr>
          <w:rFonts w:ascii="Times New Roman" w:hAnsi="Times New Roman"/>
          <w:b/>
          <w:sz w:val="24"/>
          <w:szCs w:val="24"/>
          <w:u w:val="single"/>
        </w:rPr>
        <w:t>Общая характеристика учебного предмета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Учебный предмет «Русский язык» занимает ведущее место в начальном обучении, поскольку направлен на формирование функциональной грамотности младших школьников. Успехи в изучении русского языка во многом определяют качество подготовки ребенка по другим школьным предметам.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Обучение русскому языку в начальной школе представляет собой первоначальный этап системы обучения родному языку. На данном этапе осуществляется не только подготовка к изучению языка (период обучения грамоте), но и изучение языка на понятийном уровне, доступном детям 6-10 лет. Специфика начального курса русского языка заключается в его тесной взаимосвязи с литературным чтением. Эти два предмета представляют собой единый филологический курс, в котором изучение родного языка сочетается с первоначальным литературным образованием и обучением чтению. 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>Цели обучения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Изучение русского языка в начальной школе с русским языком обучения направлено на достижение следующих целей: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• </w:t>
      </w:r>
      <w:r w:rsidRPr="00D64C11">
        <w:rPr>
          <w:rFonts w:ascii="Times New Roman" w:hAnsi="Times New Roman"/>
          <w:b/>
          <w:i/>
          <w:sz w:val="24"/>
          <w:szCs w:val="24"/>
        </w:rPr>
        <w:t xml:space="preserve">развитие </w:t>
      </w:r>
      <w:r w:rsidRPr="00D64C11">
        <w:rPr>
          <w:rFonts w:ascii="Times New Roman" w:hAnsi="Times New Roman"/>
          <w:sz w:val="24"/>
          <w:szCs w:val="24"/>
        </w:rPr>
        <w:t>речи, мышления, воображения школьников, способности выбирать средства языка в соответствии с условиями общения, развитие интуиции и «чувства языка»;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• </w:t>
      </w:r>
      <w:r w:rsidRPr="00D64C11">
        <w:rPr>
          <w:rFonts w:ascii="Times New Roman" w:hAnsi="Times New Roman"/>
          <w:b/>
          <w:i/>
          <w:sz w:val="24"/>
          <w:szCs w:val="24"/>
        </w:rPr>
        <w:t xml:space="preserve">освоение </w:t>
      </w:r>
      <w:r w:rsidRPr="00D64C11">
        <w:rPr>
          <w:rFonts w:ascii="Times New Roman" w:hAnsi="Times New Roman"/>
          <w:sz w:val="24"/>
          <w:szCs w:val="24"/>
        </w:rPr>
        <w:t>первоначальных знаний о лексике, фонетике, грамматике русского языка; овладение элементарными способами анализа изучаемых явлений языка;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• </w:t>
      </w:r>
      <w:r w:rsidRPr="00D64C11">
        <w:rPr>
          <w:rFonts w:ascii="Times New Roman" w:hAnsi="Times New Roman"/>
          <w:b/>
          <w:i/>
          <w:sz w:val="24"/>
          <w:szCs w:val="24"/>
        </w:rPr>
        <w:t>овладение</w:t>
      </w:r>
      <w:r w:rsidRPr="00D64C11">
        <w:rPr>
          <w:rFonts w:ascii="Times New Roman" w:hAnsi="Times New Roman"/>
          <w:sz w:val="24"/>
          <w:szCs w:val="24"/>
        </w:rPr>
        <w:t xml:space="preserve"> умениями правильно писать и читать, участвовать в диалоге, составлять несложные монологические высказывания;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• </w:t>
      </w:r>
      <w:r w:rsidRPr="00D64C11">
        <w:rPr>
          <w:rFonts w:ascii="Times New Roman" w:hAnsi="Times New Roman"/>
          <w:b/>
          <w:i/>
          <w:sz w:val="24"/>
          <w:szCs w:val="24"/>
        </w:rPr>
        <w:t xml:space="preserve">воспитание </w:t>
      </w:r>
      <w:r w:rsidRPr="00D64C11">
        <w:rPr>
          <w:rFonts w:ascii="Times New Roman" w:hAnsi="Times New Roman"/>
          <w:sz w:val="24"/>
          <w:szCs w:val="24"/>
        </w:rPr>
        <w:t>позитивного эмоционально-ценностного отношения к родному языку, чувства сопричастности к сохранению его уникальности и чистоты; пробуждение познавательного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интереса к родному слову, стремления совершенствовать свою речь.</w:t>
      </w:r>
    </w:p>
    <w:p w:rsidR="00D21F3C" w:rsidRPr="00D64C11" w:rsidRDefault="00D21F3C" w:rsidP="00D21F3C">
      <w:pPr>
        <w:shd w:val="clear" w:color="auto" w:fill="FFFFFF"/>
        <w:ind w:left="19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color w:val="000000"/>
          <w:spacing w:val="3"/>
          <w:sz w:val="24"/>
          <w:szCs w:val="24"/>
        </w:rPr>
        <w:t>Задачи обучения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 xml:space="preserve"> русскому языку в начальных </w:t>
      </w:r>
      <w:r w:rsidRPr="00D64C11">
        <w:rPr>
          <w:rFonts w:ascii="Times New Roman" w:hAnsi="Times New Roman"/>
          <w:color w:val="000000"/>
          <w:spacing w:val="9"/>
          <w:sz w:val="24"/>
          <w:szCs w:val="24"/>
        </w:rPr>
        <w:t>классах разнообразны и тесно взаимосвязаны между собой:</w:t>
      </w:r>
    </w:p>
    <w:p w:rsidR="00D21F3C" w:rsidRPr="00D64C11" w:rsidRDefault="00D21F3C" w:rsidP="00D21F3C">
      <w:pPr>
        <w:shd w:val="clear" w:color="auto" w:fill="FFFFFF"/>
        <w:ind w:left="14" w:right="5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овладение речевой деятельностью в разных ее видах (чтение, 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письмо, говорение, слушание);</w:t>
      </w:r>
    </w:p>
    <w:p w:rsidR="00D21F3C" w:rsidRPr="00D64C11" w:rsidRDefault="00D21F3C" w:rsidP="00D21F3C">
      <w:pPr>
        <w:shd w:val="clear" w:color="auto" w:fill="FFFFFF"/>
        <w:ind w:left="10" w:right="5" w:firstLine="312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color w:val="000000"/>
          <w:sz w:val="24"/>
          <w:szCs w:val="24"/>
        </w:rPr>
        <w:lastRenderedPageBreak/>
        <w:t>усвоение основ знаний из области фонетики и графики, грам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матики (морфологии и синтаксиса), лексики (словарный состав языка), </w:t>
      </w:r>
      <w:proofErr w:type="spellStart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морфемики</w:t>
      </w:r>
      <w:proofErr w:type="spellEnd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 (состав слова: корень, приставка, суффикс, </w:t>
      </w:r>
      <w:r w:rsidRPr="00D64C11">
        <w:rPr>
          <w:rFonts w:ascii="Times New Roman" w:hAnsi="Times New Roman"/>
          <w:color w:val="000000"/>
          <w:spacing w:val="-1"/>
          <w:sz w:val="24"/>
          <w:szCs w:val="24"/>
        </w:rPr>
        <w:t>окончание);</w:t>
      </w:r>
      <w:proofErr w:type="gramEnd"/>
    </w:p>
    <w:p w:rsidR="00D21F3C" w:rsidRPr="00D64C11" w:rsidRDefault="00D21F3C" w:rsidP="00D21F3C">
      <w:pPr>
        <w:shd w:val="clear" w:color="auto" w:fill="FFFFFF"/>
        <w:ind w:left="10" w:right="10" w:firstLine="32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формирование каллиграфических, орфографических и пунк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>туационных навыков, речевых умений, обеспечивающих восприя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  <w:t>тие, воспроизведение и создание высказываний в устной и пись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менной форме;</w:t>
      </w:r>
    </w:p>
    <w:p w:rsidR="00D21F3C" w:rsidRPr="00D64C11" w:rsidRDefault="00D21F3C" w:rsidP="00D21F3C">
      <w:pPr>
        <w:shd w:val="clear" w:color="auto" w:fill="FFFFFF"/>
        <w:ind w:left="14" w:right="14" w:firstLine="31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обогащение словарного запаса, умение пользоваться слова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>рями разных типов;</w:t>
      </w:r>
    </w:p>
    <w:p w:rsidR="00D21F3C" w:rsidRPr="00D64C11" w:rsidRDefault="00D21F3C" w:rsidP="00D21F3C">
      <w:pPr>
        <w:shd w:val="clear" w:color="auto" w:fill="FFFFFF"/>
        <w:ind w:left="14" w:right="14" w:firstLine="31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эстетическое, эмоциональное, нравственное развитие школь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-1"/>
          <w:sz w:val="24"/>
          <w:szCs w:val="24"/>
        </w:rPr>
        <w:t>ника.</w:t>
      </w:r>
    </w:p>
    <w:p w:rsidR="00D21F3C" w:rsidRPr="00D21F3C" w:rsidRDefault="00D21F3C" w:rsidP="00D21F3C">
      <w:pPr>
        <w:shd w:val="clear" w:color="auto" w:fill="FFFFFF"/>
        <w:ind w:right="5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Установкой на полноценное овладение учащимися коммуни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кативной функцией языка обусловлены не только основные зада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-1"/>
          <w:sz w:val="24"/>
          <w:szCs w:val="24"/>
        </w:rPr>
        <w:t xml:space="preserve">чи его изучения в школе, но и содержание обучения, его методы,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средства и организационные формы. В программу отобраны те знания из области фонетики, графики, лексики, </w:t>
      </w:r>
      <w:proofErr w:type="spellStart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морфемики</w:t>
      </w:r>
      <w:proofErr w:type="spellEnd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 xml:space="preserve">грамматики (морфологии, синтаксиса), а также орфографии и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пунктуации, которые наиболее часто используются (или уместно </w:t>
      </w:r>
      <w:r w:rsidRPr="00D64C11">
        <w:rPr>
          <w:rFonts w:ascii="Times New Roman" w:hAnsi="Times New Roman"/>
          <w:color w:val="000000"/>
          <w:sz w:val="24"/>
          <w:szCs w:val="24"/>
        </w:rPr>
        <w:t>было бы использовать) детьми 7—10 лет в процессе речевого об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щения. </w:t>
      </w:r>
    </w:p>
    <w:p w:rsidR="00D21F3C" w:rsidRPr="00D64C11" w:rsidRDefault="00D21F3C" w:rsidP="00D21F3C">
      <w:pPr>
        <w:shd w:val="clear" w:color="auto" w:fill="FFFFFF"/>
        <w:spacing w:before="5"/>
        <w:ind w:left="365"/>
        <w:jc w:val="center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64C11">
        <w:rPr>
          <w:rFonts w:ascii="Times New Roman" w:hAnsi="Times New Roman"/>
          <w:b/>
          <w:color w:val="000000"/>
          <w:spacing w:val="-1"/>
          <w:sz w:val="24"/>
          <w:szCs w:val="24"/>
          <w:u w:val="single"/>
        </w:rPr>
        <w:t xml:space="preserve">Образовательная программа по русскому языку для </w:t>
      </w:r>
      <w:r w:rsidRPr="00D64C11">
        <w:rPr>
          <w:rFonts w:ascii="Times New Roman" w:hAnsi="Times New Roman"/>
          <w:b/>
          <w:color w:val="000000"/>
          <w:sz w:val="24"/>
          <w:szCs w:val="24"/>
          <w:u w:val="single"/>
          <w:lang w:val="en-US"/>
        </w:rPr>
        <w:t>IV</w:t>
      </w:r>
      <w:r w:rsidRPr="00D64C11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класса</w:t>
      </w:r>
    </w:p>
    <w:p w:rsidR="00D21F3C" w:rsidRPr="00D21F3C" w:rsidRDefault="00D21F3C" w:rsidP="00D21F3C">
      <w:pPr>
        <w:ind w:firstLine="708"/>
        <w:rPr>
          <w:rFonts w:ascii="Times New Roman" w:hAnsi="Times New Roman"/>
          <w:color w:val="000000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 xml:space="preserve">Рабочая программа по русскому языку 4 класс создана на основе федерального компонента государственного стандарта начального общего образования. Она разработана в целях конкретизации содержания образовательного стандарта с учетом </w:t>
      </w:r>
      <w:proofErr w:type="spellStart"/>
      <w:r w:rsidRPr="00D64C11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D64C1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64C11">
        <w:rPr>
          <w:rFonts w:ascii="Times New Roman" w:hAnsi="Times New Roman"/>
          <w:color w:val="000000"/>
          <w:sz w:val="24"/>
          <w:szCs w:val="24"/>
        </w:rPr>
        <w:t>внутрипредметных</w:t>
      </w:r>
      <w:proofErr w:type="spellEnd"/>
      <w:r w:rsidRPr="00D64C11">
        <w:rPr>
          <w:rFonts w:ascii="Times New Roman" w:hAnsi="Times New Roman"/>
          <w:color w:val="000000"/>
          <w:sz w:val="24"/>
          <w:szCs w:val="24"/>
        </w:rPr>
        <w:t xml:space="preserve"> связей, логики учебного процесса и возрастных о</w:t>
      </w:r>
      <w:r>
        <w:rPr>
          <w:rFonts w:ascii="Times New Roman" w:hAnsi="Times New Roman"/>
          <w:color w:val="000000"/>
          <w:sz w:val="24"/>
          <w:szCs w:val="24"/>
        </w:rPr>
        <w:t>собенностей младших школьников.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 xml:space="preserve">Место предмета в базисном учебном плане. </w:t>
      </w:r>
    </w:p>
    <w:p w:rsidR="00D21F3C" w:rsidRPr="00D64C11" w:rsidRDefault="00D21F3C" w:rsidP="00D21F3C">
      <w:pPr>
        <w:ind w:firstLine="708"/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Рабочая программа 4 класса составлена на основе федерального компонента государственного стандарта по государственной программе Т.Г. </w:t>
      </w:r>
      <w:proofErr w:type="spellStart"/>
      <w:r w:rsidRPr="00D64C11">
        <w:rPr>
          <w:rFonts w:ascii="Times New Roman" w:hAnsi="Times New Roman"/>
          <w:sz w:val="24"/>
          <w:szCs w:val="24"/>
        </w:rPr>
        <w:t>Рамзаевой</w:t>
      </w:r>
      <w:proofErr w:type="spellEnd"/>
      <w:r w:rsidRPr="00D64C11">
        <w:rPr>
          <w:rFonts w:ascii="Times New Roman" w:hAnsi="Times New Roman"/>
          <w:sz w:val="24"/>
          <w:szCs w:val="24"/>
        </w:rPr>
        <w:t xml:space="preserve"> из расчета  </w:t>
      </w:r>
      <w:r w:rsidRPr="00D64C11">
        <w:rPr>
          <w:rFonts w:ascii="Times New Roman" w:hAnsi="Times New Roman"/>
          <w:b/>
          <w:i/>
          <w:sz w:val="24"/>
          <w:szCs w:val="24"/>
        </w:rPr>
        <w:t>5 часов в неделю, 175 часов в год</w:t>
      </w:r>
      <w:r w:rsidRPr="00D64C11">
        <w:rPr>
          <w:rFonts w:ascii="Times New Roman" w:hAnsi="Times New Roman"/>
          <w:b/>
          <w:sz w:val="24"/>
          <w:szCs w:val="24"/>
        </w:rPr>
        <w:t>.</w:t>
      </w:r>
      <w:r w:rsidRPr="00D64C11">
        <w:rPr>
          <w:rFonts w:ascii="Times New Roman" w:hAnsi="Times New Roman"/>
          <w:sz w:val="24"/>
          <w:szCs w:val="24"/>
        </w:rPr>
        <w:t xml:space="preserve">  Каждый раздел темы имеет свою </w:t>
      </w:r>
      <w:r w:rsidRPr="00D64C11">
        <w:rPr>
          <w:rFonts w:ascii="Times New Roman" w:hAnsi="Times New Roman"/>
          <w:b/>
          <w:i/>
          <w:sz w:val="24"/>
          <w:szCs w:val="24"/>
        </w:rPr>
        <w:t>комплексн</w:t>
      </w:r>
      <w:proofErr w:type="gramStart"/>
      <w:r w:rsidRPr="00D64C11">
        <w:rPr>
          <w:rFonts w:ascii="Times New Roman" w:hAnsi="Times New Roman"/>
          <w:b/>
          <w:i/>
          <w:sz w:val="24"/>
          <w:szCs w:val="24"/>
        </w:rPr>
        <w:t>о-</w:t>
      </w:r>
      <w:proofErr w:type="gramEnd"/>
      <w:r w:rsidRPr="00D64C11">
        <w:rPr>
          <w:rFonts w:ascii="Times New Roman" w:hAnsi="Times New Roman"/>
          <w:b/>
          <w:i/>
          <w:sz w:val="24"/>
          <w:szCs w:val="24"/>
        </w:rPr>
        <w:t xml:space="preserve"> дидактическую цель</w:t>
      </w:r>
      <w:r w:rsidRPr="00D64C11">
        <w:rPr>
          <w:rFonts w:ascii="Times New Roman" w:hAnsi="Times New Roman"/>
          <w:i/>
          <w:sz w:val="24"/>
          <w:szCs w:val="24"/>
        </w:rPr>
        <w:t xml:space="preserve">, </w:t>
      </w:r>
      <w:r w:rsidRPr="00D64C11">
        <w:rPr>
          <w:rFonts w:ascii="Times New Roman" w:hAnsi="Times New Roman"/>
          <w:sz w:val="24"/>
          <w:szCs w:val="24"/>
        </w:rPr>
        <w:t xml:space="preserve">в которой заложены специальные знания и умения, отводятся </w:t>
      </w:r>
      <w:r w:rsidRPr="00D64C11">
        <w:rPr>
          <w:rFonts w:ascii="Times New Roman" w:hAnsi="Times New Roman"/>
          <w:b/>
          <w:sz w:val="24"/>
          <w:szCs w:val="24"/>
        </w:rPr>
        <w:t>17 часов на развитие речи.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      Основными разделами программы являются темы: </w:t>
      </w:r>
      <w:r w:rsidRPr="00D64C11">
        <w:rPr>
          <w:rFonts w:ascii="Times New Roman" w:hAnsi="Times New Roman"/>
          <w:b/>
          <w:sz w:val="24"/>
          <w:szCs w:val="24"/>
        </w:rPr>
        <w:t>«</w:t>
      </w:r>
      <w:r w:rsidRPr="00D64C11">
        <w:rPr>
          <w:rFonts w:ascii="Times New Roman" w:hAnsi="Times New Roman"/>
          <w:b/>
          <w:i/>
          <w:sz w:val="24"/>
          <w:szCs w:val="24"/>
        </w:rPr>
        <w:t>Повторение изученного», «Предложение с однородными членами», «Текст», «Имя существительное»,  «Имя прилагательное», «Местоимение», «Глагол», «Повторение изученного за курс 4 класса».</w:t>
      </w:r>
      <w:r w:rsidRPr="00D64C11">
        <w:rPr>
          <w:rFonts w:ascii="Times New Roman" w:hAnsi="Times New Roman"/>
          <w:i/>
          <w:sz w:val="24"/>
          <w:szCs w:val="24"/>
        </w:rPr>
        <w:t xml:space="preserve"> </w:t>
      </w:r>
      <w:r w:rsidRPr="00D64C11">
        <w:rPr>
          <w:rFonts w:ascii="Times New Roman" w:hAnsi="Times New Roman"/>
          <w:sz w:val="24"/>
          <w:szCs w:val="24"/>
        </w:rPr>
        <w:t xml:space="preserve">Всего </w:t>
      </w:r>
      <w:r w:rsidRPr="00D64C11">
        <w:rPr>
          <w:rFonts w:ascii="Times New Roman" w:hAnsi="Times New Roman"/>
          <w:b/>
          <w:sz w:val="24"/>
          <w:szCs w:val="24"/>
        </w:rPr>
        <w:t>8</w:t>
      </w:r>
      <w:r w:rsidRPr="00D64C11">
        <w:rPr>
          <w:rFonts w:ascii="Times New Roman" w:hAnsi="Times New Roman"/>
          <w:sz w:val="24"/>
          <w:szCs w:val="24"/>
        </w:rPr>
        <w:t xml:space="preserve"> тем, которые расположены в определенной последовательности. </w:t>
      </w:r>
    </w:p>
    <w:p w:rsidR="00D21F3C" w:rsidRPr="00D64C11" w:rsidRDefault="00D21F3C" w:rsidP="00D21F3C">
      <w:pPr>
        <w:shd w:val="clear" w:color="auto" w:fill="FFFFFF"/>
        <w:spacing w:before="168"/>
        <w:ind w:left="130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ПОВТОРЕНИЕ (16 ч)</w:t>
      </w:r>
    </w:p>
    <w:p w:rsidR="00D21F3C" w:rsidRPr="00D64C11" w:rsidRDefault="00D21F3C" w:rsidP="00D21F3C">
      <w:pPr>
        <w:shd w:val="clear" w:color="auto" w:fill="FFFFFF"/>
        <w:spacing w:before="82"/>
        <w:ind w:left="4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Обобщение сведений о слове, предложении, тексте.</w:t>
      </w:r>
    </w:p>
    <w:p w:rsidR="00D21F3C" w:rsidRPr="00D64C11" w:rsidRDefault="00D21F3C" w:rsidP="00D21F3C">
      <w:pPr>
        <w:shd w:val="clear" w:color="auto" w:fill="FFFFFF"/>
        <w:ind w:left="96" w:firstLine="32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Предложения по цели высказывания и по интонации. Знаки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препинания в конце предложений. Связь слов в предложении.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Словосочетание. Текст — повествование, описание, рассуждение. </w:t>
      </w: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Связь предложений в тексте.</w:t>
      </w:r>
    </w:p>
    <w:p w:rsidR="00D21F3C" w:rsidRPr="00D64C11" w:rsidRDefault="00D21F3C" w:rsidP="00D21F3C">
      <w:pPr>
        <w:shd w:val="clear" w:color="auto" w:fill="FFFFFF"/>
        <w:spacing w:before="10"/>
        <w:ind w:left="91" w:right="5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 xml:space="preserve">Звуки и буквы. Слог. Ударение. </w:t>
      </w:r>
      <w:proofErr w:type="spellStart"/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Звуко</w:t>
      </w:r>
      <w:proofErr w:type="spellEnd"/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 xml:space="preserve">-буквенный анализ </w:t>
      </w:r>
      <w:r w:rsidRPr="00D64C11">
        <w:rPr>
          <w:rFonts w:ascii="Times New Roman" w:hAnsi="Times New Roman"/>
          <w:color w:val="000000"/>
          <w:spacing w:val="-11"/>
          <w:sz w:val="24"/>
          <w:szCs w:val="24"/>
        </w:rPr>
        <w:t>слов</w:t>
      </w:r>
      <w:proofErr w:type="gramStart"/>
      <w:r w:rsidRPr="00D64C11">
        <w:rPr>
          <w:rFonts w:ascii="Times New Roman" w:hAnsi="Times New Roman"/>
          <w:color w:val="000000"/>
          <w:spacing w:val="-11"/>
          <w:sz w:val="24"/>
          <w:szCs w:val="24"/>
          <w:vertAlign w:val="superscript"/>
        </w:rPr>
        <w:t>1</w:t>
      </w:r>
      <w:proofErr w:type="gramEnd"/>
      <w:r w:rsidRPr="00D64C11">
        <w:rPr>
          <w:rFonts w:ascii="Times New Roman" w:hAnsi="Times New Roman"/>
          <w:color w:val="000000"/>
          <w:spacing w:val="-11"/>
          <w:sz w:val="24"/>
          <w:szCs w:val="24"/>
        </w:rPr>
        <w:t>.</w:t>
      </w:r>
    </w:p>
    <w:p w:rsidR="00D21F3C" w:rsidRPr="00D64C11" w:rsidRDefault="00D21F3C" w:rsidP="00D21F3C">
      <w:pPr>
        <w:shd w:val="clear" w:color="auto" w:fill="FFFFFF"/>
        <w:spacing w:before="29"/>
        <w:ind w:left="82" w:right="14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lastRenderedPageBreak/>
        <w:t>Состав слова. Корень, приставка, суффикс, окончание — зна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  <w:t>чимые части слова. Однокоренные слова. Способы проверки ор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 xml:space="preserve">фограмм в </w:t>
      </w:r>
      <w:proofErr w:type="gramStart"/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>корне слова</w:t>
      </w:r>
      <w:proofErr w:type="gramEnd"/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 xml:space="preserve"> (обобщение правил правописания глас</w:t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ных и согласных в корне слова)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  <w:vertAlign w:val="superscript"/>
        </w:rPr>
        <w:t>2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 xml:space="preserve">. Правописание приставок и 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предлогов (сопоставление). </w:t>
      </w:r>
      <w:proofErr w:type="gramStart"/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Разделительные</w:t>
      </w:r>
      <w:proofErr w:type="gramEnd"/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D64C11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ь 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и </w:t>
      </w:r>
      <w:r w:rsidRPr="00D64C11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 xml:space="preserve">ъ 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(сопоставле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-7"/>
          <w:sz w:val="24"/>
          <w:szCs w:val="24"/>
        </w:rPr>
        <w:t>ние).</w:t>
      </w:r>
    </w:p>
    <w:p w:rsidR="00D21F3C" w:rsidRPr="00D64C11" w:rsidRDefault="00D21F3C" w:rsidP="00D21F3C">
      <w:pPr>
        <w:shd w:val="clear" w:color="auto" w:fill="FFFFFF"/>
        <w:spacing w:before="19"/>
        <w:ind w:left="62" w:right="24" w:firstLine="32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Части речи. Роль имен существительных, имен прилагатель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ных, глаголов, местоимений, предлогов в общении. Обобщение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признаков имен существительных, имен прилагательных, глаго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>лов как частей речи: общее значение, вопросы, постоянные и из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меняемые категории, роль в предложении. Правописание родо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вых окончаний имен существительных, имен прилагательных,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глаголов (в прошедшем времени).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Ь </w:t>
      </w:r>
      <w:r w:rsidRPr="00D64C11">
        <w:rPr>
          <w:rFonts w:ascii="Times New Roman" w:hAnsi="Times New Roman"/>
          <w:color w:val="000000"/>
          <w:sz w:val="24"/>
          <w:szCs w:val="24"/>
        </w:rPr>
        <w:t>после шипящих на конце су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ществительных женского рода и </w:t>
      </w:r>
      <w:proofErr w:type="gramStart"/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глаголов, отвечающих на вопро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-3"/>
          <w:sz w:val="24"/>
          <w:szCs w:val="24"/>
        </w:rPr>
        <w:t xml:space="preserve">сы </w:t>
      </w:r>
      <w:r w:rsidRPr="00D64C11">
        <w:rPr>
          <w:rFonts w:ascii="Times New Roman" w:hAnsi="Times New Roman"/>
          <w:color w:val="000000"/>
          <w:spacing w:val="45"/>
          <w:sz w:val="24"/>
          <w:szCs w:val="24"/>
        </w:rPr>
        <w:t>что</w:t>
      </w:r>
      <w:r w:rsidRPr="00D64C11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Pr="00D64C11">
        <w:rPr>
          <w:rFonts w:ascii="Times New Roman" w:hAnsi="Times New Roman"/>
          <w:color w:val="000000"/>
          <w:spacing w:val="46"/>
          <w:sz w:val="24"/>
          <w:szCs w:val="24"/>
        </w:rPr>
        <w:t>делаешь</w:t>
      </w:r>
      <w:proofErr w:type="gramEnd"/>
      <w:r w:rsidRPr="00D64C11">
        <w:rPr>
          <w:rFonts w:ascii="Times New Roman" w:hAnsi="Times New Roman"/>
          <w:color w:val="000000"/>
          <w:spacing w:val="46"/>
          <w:sz w:val="24"/>
          <w:szCs w:val="24"/>
        </w:rPr>
        <w:t>?</w:t>
      </w:r>
      <w:r w:rsidRPr="00D64C11">
        <w:rPr>
          <w:rFonts w:ascii="Times New Roman" w:hAnsi="Times New Roman"/>
          <w:color w:val="000000"/>
          <w:spacing w:val="-3"/>
          <w:sz w:val="24"/>
          <w:szCs w:val="24"/>
        </w:rPr>
        <w:t xml:space="preserve">   </w:t>
      </w:r>
      <w:r w:rsidRPr="00D64C11">
        <w:rPr>
          <w:rFonts w:ascii="Times New Roman" w:hAnsi="Times New Roman"/>
          <w:color w:val="000000"/>
          <w:spacing w:val="48"/>
          <w:sz w:val="24"/>
          <w:szCs w:val="24"/>
        </w:rPr>
        <w:t>что</w:t>
      </w:r>
      <w:r w:rsidRPr="00D64C11">
        <w:rPr>
          <w:rFonts w:ascii="Times New Roman" w:hAnsi="Times New Roman"/>
          <w:color w:val="000000"/>
          <w:spacing w:val="-3"/>
          <w:sz w:val="24"/>
          <w:szCs w:val="24"/>
        </w:rPr>
        <w:t xml:space="preserve">  </w:t>
      </w:r>
      <w:r w:rsidRPr="00D64C11">
        <w:rPr>
          <w:rFonts w:ascii="Times New Roman" w:hAnsi="Times New Roman"/>
          <w:color w:val="000000"/>
          <w:spacing w:val="44"/>
          <w:sz w:val="24"/>
          <w:szCs w:val="24"/>
        </w:rPr>
        <w:t>сделаешь?</w:t>
      </w:r>
    </w:p>
    <w:p w:rsidR="00D21F3C" w:rsidRPr="00D64C11" w:rsidRDefault="00D21F3C" w:rsidP="00D21F3C">
      <w:pPr>
        <w:shd w:val="clear" w:color="auto" w:fill="FFFFFF"/>
        <w:spacing w:before="182"/>
        <w:ind w:left="29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ПРЕДЛОЖЕНИЕ (12 ч)</w:t>
      </w:r>
    </w:p>
    <w:p w:rsidR="00D21F3C" w:rsidRPr="00D64C11" w:rsidRDefault="00D21F3C" w:rsidP="00D21F3C">
      <w:pPr>
        <w:shd w:val="clear" w:color="auto" w:fill="FFFFFF"/>
        <w:spacing w:before="158"/>
        <w:ind w:left="34" w:right="48" w:firstLine="33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Главные и второстепенные члены предложения (общее поня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тие). Простое и сложносочиненное предложение, состоящее из </w:t>
      </w:r>
      <w:r w:rsidRPr="00D64C11">
        <w:rPr>
          <w:rFonts w:ascii="Times New Roman" w:hAnsi="Times New Roman"/>
          <w:color w:val="000000"/>
          <w:sz w:val="24"/>
          <w:szCs w:val="24"/>
        </w:rPr>
        <w:t>двух простых (ознакомление)</w:t>
      </w:r>
      <w:r w:rsidRPr="00D64C11">
        <w:rPr>
          <w:rFonts w:ascii="Times New Roman" w:hAnsi="Times New Roman"/>
          <w:color w:val="000000"/>
          <w:sz w:val="24"/>
          <w:szCs w:val="24"/>
          <w:vertAlign w:val="superscript"/>
        </w:rPr>
        <w:t>3</w:t>
      </w:r>
      <w:r w:rsidRPr="00D64C11">
        <w:rPr>
          <w:rFonts w:ascii="Times New Roman" w:hAnsi="Times New Roman"/>
          <w:color w:val="000000"/>
          <w:sz w:val="24"/>
          <w:szCs w:val="24"/>
        </w:rPr>
        <w:t>. Предложение с однородными чле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  <w:t xml:space="preserve">нами, соединенными союзами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и, а, но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и без союзов; интонация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перечисления, запятая в предложениях с однородными членами.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Сопоставление предложений с однородными членами и сложно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сочиненных предложений без союзов и с союзами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и, а, но.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Знаки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препинания в простом и сложносочиненном предложениях (на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-5"/>
          <w:sz w:val="24"/>
          <w:szCs w:val="24"/>
        </w:rPr>
        <w:t>блюдения)</w:t>
      </w:r>
      <w:r w:rsidRPr="00D64C11">
        <w:rPr>
          <w:rFonts w:ascii="Times New Roman" w:hAnsi="Times New Roman"/>
          <w:color w:val="000000"/>
          <w:spacing w:val="-5"/>
          <w:sz w:val="24"/>
          <w:szCs w:val="24"/>
          <w:vertAlign w:val="superscript"/>
        </w:rPr>
        <w:t>3</w:t>
      </w:r>
      <w:r w:rsidRPr="00D64C11"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D21F3C" w:rsidRPr="00D64C11" w:rsidRDefault="00D21F3C" w:rsidP="00D21F3C">
      <w:pPr>
        <w:shd w:val="clear" w:color="auto" w:fill="FFFFFF"/>
        <w:spacing w:before="24"/>
        <w:ind w:left="19" w:right="62" w:firstLine="33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Наблюдения за предложениями с прямой речью. Диалог </w:t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>(ознакомление). Обращение (общее понятие).</w:t>
      </w:r>
    </w:p>
    <w:p w:rsidR="00D21F3C" w:rsidRPr="00D64C11" w:rsidRDefault="00D21F3C" w:rsidP="00D21F3C">
      <w:pPr>
        <w:shd w:val="clear" w:color="auto" w:fill="FFFFFF"/>
        <w:spacing w:before="168"/>
        <w:ind w:right="43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ТЕКСТ (5 ч)</w:t>
      </w:r>
    </w:p>
    <w:p w:rsidR="00D21F3C" w:rsidRPr="00D64C11" w:rsidRDefault="00D21F3C" w:rsidP="00D21F3C">
      <w:pPr>
        <w:shd w:val="clear" w:color="auto" w:fill="FFFFFF"/>
        <w:spacing w:before="158"/>
        <w:ind w:left="24" w:right="77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Обобщение сведений о тексте как связном высказывании: те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ма и основная мысль; заголовок с опорой на тему или основную</w:t>
      </w:r>
    </w:p>
    <w:p w:rsidR="00D21F3C" w:rsidRPr="00D64C11" w:rsidRDefault="00D21F3C" w:rsidP="00D21F3C">
      <w:pPr>
        <w:shd w:val="clear" w:color="auto" w:fill="FFFFFF"/>
        <w:ind w:right="3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мысль; части текста, связь между ними; связь между предложе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ниями в каждой части текста; план текста. Виды текстов (пове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ствование, описание, рассуждение). Изобразительно-выразитель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ные средства текста.</w:t>
      </w:r>
    </w:p>
    <w:p w:rsidR="00D21F3C" w:rsidRPr="00D64C11" w:rsidRDefault="00D21F3C" w:rsidP="00D21F3C">
      <w:pPr>
        <w:shd w:val="clear" w:color="auto" w:fill="FFFFFF"/>
        <w:spacing w:before="346"/>
        <w:ind w:right="34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pacing w:val="10"/>
          <w:sz w:val="24"/>
          <w:szCs w:val="24"/>
        </w:rPr>
        <w:t>ЧАСТИ РЕЧИ</w:t>
      </w:r>
    </w:p>
    <w:p w:rsidR="00D21F3C" w:rsidRPr="00D64C11" w:rsidRDefault="00D21F3C" w:rsidP="00D21F3C">
      <w:pPr>
        <w:shd w:val="clear" w:color="auto" w:fill="FFFFFF"/>
        <w:spacing w:before="211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ИМЯ СУЩЕСТВИТЕЛЬНОЕ (48 ч)</w:t>
      </w:r>
    </w:p>
    <w:p w:rsidR="00D21F3C" w:rsidRPr="00D64C11" w:rsidRDefault="00D21F3C" w:rsidP="00D21F3C">
      <w:pPr>
        <w:shd w:val="clear" w:color="auto" w:fill="FFFFFF"/>
        <w:spacing w:before="149"/>
        <w:ind w:left="14" w:right="29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Склонение имен существительных в единственном числе. Осо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бенности падежей и способы их распознавания. Несклоняемые имена существительные.</w:t>
      </w:r>
    </w:p>
    <w:p w:rsidR="00D21F3C" w:rsidRPr="00D64C11" w:rsidRDefault="00D21F3C" w:rsidP="00D21F3C">
      <w:pPr>
        <w:shd w:val="clear" w:color="auto" w:fill="FFFFFF"/>
        <w:ind w:left="14" w:right="29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Три типа склонения имен существительных. Правописание </w:t>
      </w:r>
      <w:r w:rsidRPr="00D64C11">
        <w:rPr>
          <w:rFonts w:ascii="Times New Roman" w:hAnsi="Times New Roman"/>
          <w:color w:val="000000"/>
          <w:sz w:val="24"/>
          <w:szCs w:val="24"/>
        </w:rPr>
        <w:t>безударных падежных окончаний имен существительных 1, 2 и 3-го склонения в единственном числе (кроме имен существитель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ных на </w:t>
      </w:r>
      <w:proofErr w:type="gram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м</w:t>
      </w:r>
      <w:proofErr w:type="gram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я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ий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ие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ия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).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Управление как вид связи слов в сло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  <w:t>восочетаниях (общее понятие)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  <w:vertAlign w:val="superscript"/>
        </w:rPr>
        <w:t>1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.</w:t>
      </w:r>
    </w:p>
    <w:p w:rsidR="00D21F3C" w:rsidRPr="00D64C11" w:rsidRDefault="00D21F3C" w:rsidP="00D21F3C">
      <w:pPr>
        <w:shd w:val="clear" w:color="auto" w:fill="FFFFFF"/>
        <w:ind w:left="14" w:right="29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>Употребление предлогов с именами существительными в раз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личных падежах: </w:t>
      </w:r>
      <w:r w:rsidRPr="00D64C11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t>пришел из школы, из магазина, уехал на Кам</w:t>
      </w:r>
      <w:r w:rsidRPr="00D64C11">
        <w:rPr>
          <w:rFonts w:ascii="Times New Roman" w:hAnsi="Times New Roman"/>
          <w:i/>
          <w:iCs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чатку, в Крым, возвратился с Камчатки, из Крыма </w:t>
      </w:r>
      <w:r w:rsidRPr="00D64C11">
        <w:rPr>
          <w:rFonts w:ascii="Times New Roman" w:hAnsi="Times New Roman"/>
          <w:color w:val="000000"/>
          <w:spacing w:val="10"/>
          <w:sz w:val="24"/>
          <w:szCs w:val="24"/>
        </w:rPr>
        <w:t>и т. п.</w:t>
      </w:r>
    </w:p>
    <w:p w:rsidR="00D21F3C" w:rsidRPr="00D21F3C" w:rsidRDefault="00D21F3C" w:rsidP="00D21F3C">
      <w:pPr>
        <w:shd w:val="clear" w:color="auto" w:fill="FFFFFF"/>
        <w:ind w:left="19" w:right="24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 xml:space="preserve">Склонение имен существительных во множественном числе.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Умение правильно образовывать формы именительного и роди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тельного падежей множественного числа имен существительных: </w:t>
      </w:r>
      <w:r w:rsidRPr="00D64C11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учителя, инженеры; урожай помидоров, яблок.</w:t>
      </w:r>
    </w:p>
    <w:p w:rsidR="00D21F3C" w:rsidRPr="00D64C11" w:rsidRDefault="00D21F3C" w:rsidP="00D21F3C">
      <w:pPr>
        <w:shd w:val="clear" w:color="auto" w:fill="FFFFFF"/>
        <w:spacing w:before="197"/>
        <w:ind w:left="29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ИМЯ ПРИЛАГАТЕЛЬНОЕ (33 ч)</w:t>
      </w:r>
    </w:p>
    <w:p w:rsidR="00D21F3C" w:rsidRPr="00D64C11" w:rsidRDefault="00D21F3C" w:rsidP="00D21F3C">
      <w:pPr>
        <w:shd w:val="clear" w:color="auto" w:fill="FFFFFF"/>
        <w:spacing w:before="187"/>
        <w:ind w:left="24" w:right="24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Имя прилагательное как часть речи: общее значение, вопро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>сы, изменения по родам, числам, падежам, роль в предложении.</w:t>
      </w:r>
    </w:p>
    <w:p w:rsidR="00D21F3C" w:rsidRPr="00D64C11" w:rsidRDefault="00D21F3C" w:rsidP="00D21F3C">
      <w:pPr>
        <w:shd w:val="clear" w:color="auto" w:fill="FFFFFF"/>
        <w:ind w:left="29" w:right="14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Склонение имен прилагательных в мужском, среднем, жен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ском роде в единственном числе. Связь имен прилагательных с </w:t>
      </w:r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 xml:space="preserve">именами существительными. Согласование как вид связи слов 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в словосочетании (общее понятие)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  <w:vertAlign w:val="superscript"/>
        </w:rPr>
        <w:t>2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.</w:t>
      </w:r>
    </w:p>
    <w:p w:rsidR="00D21F3C" w:rsidRPr="00D64C11" w:rsidRDefault="00D21F3C" w:rsidP="00D21F3C">
      <w:pPr>
        <w:shd w:val="clear" w:color="auto" w:fill="FFFFFF"/>
        <w:ind w:left="24" w:right="14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Правописание гласных в безударных окончаниях (кроме имен </w:t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 xml:space="preserve">прилагательных с основой на шипящий и оканчивающихся на </w:t>
      </w:r>
      <w:proofErr w:type="gramStart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ь</w:t>
      </w:r>
      <w:proofErr w:type="gramEnd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я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, 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ье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, -</w:t>
      </w:r>
      <w:proofErr w:type="spellStart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ов</w:t>
      </w:r>
      <w:proofErr w:type="spellEnd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 xml:space="preserve">, -ин). 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Склонение и правописание имен прилагатель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>ных во множественном числе.</w:t>
      </w:r>
    </w:p>
    <w:p w:rsidR="00D21F3C" w:rsidRPr="00D64C11" w:rsidRDefault="00D21F3C" w:rsidP="00D21F3C">
      <w:pPr>
        <w:shd w:val="clear" w:color="auto" w:fill="FFFFFF"/>
        <w:ind w:left="34" w:right="14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 xml:space="preserve">Употребление имен прилагательных в прямом и переносном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смысле. Прилагательные-синонимы и прилагательные-антонимы.</w:t>
      </w:r>
    </w:p>
    <w:p w:rsidR="00D21F3C" w:rsidRPr="00D64C11" w:rsidRDefault="00D21F3C" w:rsidP="00D21F3C">
      <w:pPr>
        <w:shd w:val="clear" w:color="auto" w:fill="FFFFFF"/>
        <w:spacing w:before="211"/>
        <w:ind w:right="192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-  МЕСТОИМЕНИЕ (7 ч)</w:t>
      </w:r>
    </w:p>
    <w:p w:rsidR="00D21F3C" w:rsidRPr="00D64C11" w:rsidRDefault="00D21F3C" w:rsidP="00D21F3C">
      <w:pPr>
        <w:shd w:val="clear" w:color="auto" w:fill="FFFFFF"/>
        <w:spacing w:before="187"/>
        <w:ind w:left="34" w:right="10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 xml:space="preserve">Местоимение как часть речи. Местоимения 1, 2 и 3-го лица единственного и множественного числа. </w:t>
      </w:r>
      <w:proofErr w:type="gramStart"/>
      <w:r w:rsidRPr="00D64C11">
        <w:rPr>
          <w:rFonts w:ascii="Times New Roman" w:hAnsi="Times New Roman"/>
          <w:color w:val="000000"/>
          <w:sz w:val="24"/>
          <w:szCs w:val="24"/>
        </w:rPr>
        <w:t xml:space="preserve">Употребление личных, </w:t>
      </w: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притяжательных и указательных местоимений в речи (</w:t>
      </w:r>
      <w:proofErr w:type="spellStart"/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наблю</w:t>
      </w:r>
      <w:proofErr w:type="spellEnd"/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-</w:t>
      </w:r>
      <w:proofErr w:type="gramEnd"/>
    </w:p>
    <w:p w:rsidR="00D21F3C" w:rsidRPr="00D64C11" w:rsidRDefault="00D21F3C" w:rsidP="00D21F3C">
      <w:pPr>
        <w:shd w:val="clear" w:color="auto" w:fill="FFFFFF"/>
        <w:ind w:left="178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D64C11">
        <w:rPr>
          <w:rFonts w:ascii="Times New Roman" w:hAnsi="Times New Roman"/>
          <w:color w:val="000000"/>
          <w:sz w:val="24"/>
          <w:szCs w:val="24"/>
        </w:rPr>
        <w:t>дения</w:t>
      </w:r>
      <w:proofErr w:type="spellEnd"/>
      <w:r w:rsidRPr="00D64C11">
        <w:rPr>
          <w:rFonts w:ascii="Times New Roman" w:hAnsi="Times New Roman"/>
          <w:color w:val="000000"/>
          <w:sz w:val="24"/>
          <w:szCs w:val="24"/>
        </w:rPr>
        <w:t>)</w:t>
      </w:r>
      <w:r w:rsidRPr="00D64C11">
        <w:rPr>
          <w:rFonts w:ascii="Times New Roman" w:hAnsi="Times New Roman"/>
          <w:color w:val="000000"/>
          <w:sz w:val="24"/>
          <w:szCs w:val="24"/>
          <w:vertAlign w:val="superscript"/>
        </w:rPr>
        <w:t>1</w:t>
      </w:r>
      <w:r w:rsidRPr="00D64C1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D64C11">
        <w:rPr>
          <w:rFonts w:ascii="Times New Roman" w:hAnsi="Times New Roman"/>
          <w:color w:val="000000"/>
          <w:sz w:val="24"/>
          <w:szCs w:val="24"/>
        </w:rPr>
        <w:t xml:space="preserve"> Склонение личных местоимений с предлогами и без пред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>логов. Раздельное написание предлогов с местоимениями.</w:t>
      </w:r>
    </w:p>
    <w:p w:rsidR="00D21F3C" w:rsidRPr="00D64C11" w:rsidRDefault="00D21F3C" w:rsidP="00D21F3C">
      <w:pPr>
        <w:shd w:val="clear" w:color="auto" w:fill="FFFFFF"/>
        <w:ind w:left="173" w:right="10" w:firstLine="33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Использование личных местоимений как средства связи пред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>ложений в тексте (</w:t>
      </w:r>
      <w:proofErr w:type="spellStart"/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>текстообразующая</w:t>
      </w:r>
      <w:proofErr w:type="spellEnd"/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 xml:space="preserve"> роль местоимений).</w:t>
      </w:r>
    </w:p>
    <w:p w:rsidR="00D21F3C" w:rsidRPr="00D64C11" w:rsidRDefault="00D21F3C" w:rsidP="00D21F3C">
      <w:pPr>
        <w:shd w:val="clear" w:color="auto" w:fill="FFFFFF"/>
        <w:spacing w:before="182"/>
        <w:ind w:left="173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ГЛАГОЛ (40 ч)</w:t>
      </w:r>
    </w:p>
    <w:p w:rsidR="00D21F3C" w:rsidRPr="00D64C11" w:rsidRDefault="00D21F3C" w:rsidP="00D21F3C">
      <w:pPr>
        <w:shd w:val="clear" w:color="auto" w:fill="FFFFFF"/>
        <w:spacing w:before="173"/>
        <w:ind w:left="144" w:right="24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Особенности глаголов как части речи по сравнению с имена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ми существительными и именами прилагательными. Прошедшее 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t>время глагола: употребление в речи, изменение по числам и ро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дам, правописание родовых окончаний.</w:t>
      </w:r>
    </w:p>
    <w:p w:rsidR="00D21F3C" w:rsidRPr="00D64C11" w:rsidRDefault="00D21F3C" w:rsidP="00D21F3C">
      <w:pPr>
        <w:shd w:val="clear" w:color="auto" w:fill="FFFFFF"/>
        <w:ind w:left="120" w:right="43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Общее понятие о неопределенной форме глагола как началь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  <w:t>ной. Изменение глаголов по лицам и числам в настоящем и бу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дущем времени (спряжение). Глаголы 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спряжения. Глаго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лы-исключения. Правописание безударных личных окончаний </w:t>
      </w:r>
      <w:r w:rsidRPr="00D64C11">
        <w:rPr>
          <w:rFonts w:ascii="Times New Roman" w:hAnsi="Times New Roman"/>
          <w:color w:val="000000"/>
          <w:sz w:val="24"/>
          <w:szCs w:val="24"/>
        </w:rPr>
        <w:t>глаголов, данных в учебнике по теме «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спряжение глаго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  <w:t xml:space="preserve">лов».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Ь </w:t>
      </w:r>
      <w:r w:rsidRPr="00D64C11">
        <w:rPr>
          <w:rFonts w:ascii="Times New Roman" w:hAnsi="Times New Roman"/>
          <w:color w:val="000000"/>
          <w:sz w:val="24"/>
          <w:szCs w:val="24"/>
        </w:rPr>
        <w:t>после шипящих в окончаниях глаголов 2-го лица единст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венного числа. Возвратные глаголы (ознакомление). Распознава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ние глаголов в 3-м лице и глаголов в неопределенной форме с </w:t>
      </w:r>
      <w:r w:rsidRPr="00D64C11">
        <w:rPr>
          <w:rFonts w:ascii="Times New Roman" w:hAnsi="Times New Roman"/>
          <w:color w:val="000000"/>
          <w:spacing w:val="-8"/>
          <w:sz w:val="24"/>
          <w:szCs w:val="24"/>
        </w:rPr>
        <w:t xml:space="preserve">помощью вопросов </w:t>
      </w:r>
      <w:r w:rsidRPr="00D64C11">
        <w:rPr>
          <w:rFonts w:ascii="Times New Roman" w:hAnsi="Times New Roman"/>
          <w:color w:val="000000"/>
          <w:spacing w:val="40"/>
          <w:sz w:val="24"/>
          <w:szCs w:val="24"/>
        </w:rPr>
        <w:t>что</w:t>
      </w:r>
      <w:r w:rsidRPr="00D64C11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D64C11">
        <w:rPr>
          <w:rFonts w:ascii="Times New Roman" w:hAnsi="Times New Roman"/>
          <w:color w:val="000000"/>
          <w:spacing w:val="39"/>
          <w:sz w:val="24"/>
          <w:szCs w:val="24"/>
        </w:rPr>
        <w:t>делают?</w:t>
      </w:r>
      <w:r w:rsidRPr="00D64C11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D64C11">
        <w:rPr>
          <w:rFonts w:ascii="Times New Roman" w:hAnsi="Times New Roman"/>
          <w:i/>
          <w:iCs/>
          <w:color w:val="000000"/>
          <w:spacing w:val="-8"/>
          <w:sz w:val="24"/>
          <w:szCs w:val="24"/>
        </w:rPr>
        <w:t xml:space="preserve">(учатся), </w:t>
      </w:r>
      <w:r w:rsidRPr="00D64C11">
        <w:rPr>
          <w:rFonts w:ascii="Times New Roman" w:hAnsi="Times New Roman"/>
          <w:color w:val="000000"/>
          <w:spacing w:val="40"/>
          <w:sz w:val="24"/>
          <w:szCs w:val="24"/>
        </w:rPr>
        <w:t>что</w:t>
      </w:r>
      <w:r w:rsidRPr="00D64C11">
        <w:rPr>
          <w:rFonts w:ascii="Times New Roman" w:hAnsi="Times New Roman"/>
          <w:color w:val="000000"/>
          <w:spacing w:val="-8"/>
          <w:sz w:val="24"/>
          <w:szCs w:val="24"/>
        </w:rPr>
        <w:t xml:space="preserve"> </w:t>
      </w:r>
      <w:r w:rsidRPr="00D64C11">
        <w:rPr>
          <w:rFonts w:ascii="Times New Roman" w:hAnsi="Times New Roman"/>
          <w:color w:val="000000"/>
          <w:spacing w:val="38"/>
          <w:sz w:val="24"/>
          <w:szCs w:val="24"/>
        </w:rPr>
        <w:t xml:space="preserve">делать? </w:t>
      </w:r>
      <w:r w:rsidRPr="00D64C11">
        <w:rPr>
          <w:rFonts w:ascii="Times New Roman" w:hAnsi="Times New Roman"/>
          <w:i/>
          <w:iCs/>
          <w:color w:val="000000"/>
          <w:spacing w:val="-2"/>
          <w:sz w:val="24"/>
          <w:szCs w:val="24"/>
        </w:rPr>
        <w:t>(учиться).</w:t>
      </w:r>
    </w:p>
    <w:p w:rsidR="00D21F3C" w:rsidRPr="00D64C11" w:rsidRDefault="00D21F3C" w:rsidP="00D21F3C">
      <w:pPr>
        <w:shd w:val="clear" w:color="auto" w:fill="FFFFFF"/>
        <w:spacing w:before="5"/>
        <w:ind w:left="110" w:right="77" w:firstLine="32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lastRenderedPageBreak/>
        <w:t xml:space="preserve">Правописание суффиксов глаголов в прошедшем времени: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слышать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 xml:space="preserve">слышал, увидеть 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—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>увидел.</w:t>
      </w:r>
    </w:p>
    <w:p w:rsidR="00D21F3C" w:rsidRPr="00D64C11" w:rsidRDefault="00D21F3C" w:rsidP="00D21F3C">
      <w:pPr>
        <w:shd w:val="clear" w:color="auto" w:fill="FFFFFF"/>
        <w:ind w:left="82" w:right="86" w:firstLine="326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Использование в тексте глаголов-синонимов и глаголов-анто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нимов. Наблюдение за </w:t>
      </w:r>
      <w:proofErr w:type="spellStart"/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употреблением'при</w:t>
      </w:r>
      <w:proofErr w:type="spellEnd"/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 глаголах имен суще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  <w:t xml:space="preserve">ствительных в нужных падежах с предлогами и без предлогов: </w:t>
      </w:r>
      <w:r w:rsidRPr="00D64C11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написать </w:t>
      </w:r>
      <w:r w:rsidRPr="00D64C11">
        <w:rPr>
          <w:rFonts w:ascii="Times New Roman" w:hAnsi="Times New Roman"/>
          <w:color w:val="000000"/>
          <w:spacing w:val="43"/>
          <w:sz w:val="24"/>
          <w:szCs w:val="24"/>
        </w:rPr>
        <w:t>(что?</w:t>
      </w:r>
      <w:r w:rsidRPr="00D64C11">
        <w:rPr>
          <w:rFonts w:ascii="Times New Roman" w:hAnsi="Times New Roman"/>
          <w:color w:val="000000"/>
          <w:spacing w:val="10"/>
          <w:sz w:val="24"/>
          <w:szCs w:val="24"/>
        </w:rPr>
        <w:t xml:space="preserve"> о чем?) </w:t>
      </w:r>
      <w:r w:rsidRPr="00D64C11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 xml:space="preserve">сочинение об экскурсии, описать </w:t>
      </w:r>
      <w:r w:rsidRPr="00D64C11">
        <w:rPr>
          <w:rFonts w:ascii="Times New Roman" w:hAnsi="Times New Roman"/>
          <w:color w:val="000000"/>
          <w:spacing w:val="30"/>
          <w:sz w:val="24"/>
          <w:szCs w:val="24"/>
        </w:rPr>
        <w:t>(что?)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64C11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>экскурсию.</w:t>
      </w:r>
    </w:p>
    <w:p w:rsidR="00D21F3C" w:rsidRPr="00D64C11" w:rsidRDefault="00D21F3C" w:rsidP="00D21F3C">
      <w:pPr>
        <w:shd w:val="clear" w:color="auto" w:fill="FFFFFF"/>
        <w:spacing w:before="259"/>
        <w:ind w:right="5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pacing w:val="-12"/>
          <w:sz w:val="24"/>
          <w:szCs w:val="24"/>
        </w:rPr>
        <w:t>НАРЕЧИЕ</w:t>
      </w:r>
    </w:p>
    <w:p w:rsidR="00D21F3C" w:rsidRPr="00D64C11" w:rsidRDefault="00D21F3C" w:rsidP="00D21F3C">
      <w:pPr>
        <w:shd w:val="clear" w:color="auto" w:fill="FFFFFF"/>
        <w:spacing w:before="178"/>
        <w:ind w:left="53" w:right="120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Наречие — неизменяемая часть речи. Значение и вопросы. Роль в общении. Употребление наречий в глагольных словосоче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таниях: </w:t>
      </w:r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летел высоко, двигались медленно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и т. п. Правописание наиболее употребительных наречий с суффиксами </w:t>
      </w:r>
      <w:proofErr w:type="gram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-о</w:t>
      </w:r>
      <w:proofErr w:type="gramEnd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, -а: близко, быстро, внимательно, чудесно, интересно, налево, направо, сле</w:t>
      </w:r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10"/>
          <w:sz w:val="24"/>
          <w:szCs w:val="24"/>
        </w:rPr>
        <w:t>ва, справа, издалека, издавна.</w:t>
      </w:r>
    </w:p>
    <w:p w:rsidR="00D21F3C" w:rsidRPr="00D64C11" w:rsidRDefault="00D21F3C" w:rsidP="00D21F3C">
      <w:pPr>
        <w:shd w:val="clear" w:color="auto" w:fill="FFFFFF"/>
        <w:spacing w:before="259"/>
        <w:ind w:right="82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pacing w:val="-7"/>
          <w:sz w:val="24"/>
          <w:szCs w:val="24"/>
        </w:rPr>
        <w:t>ИМЯ ЧИСЛИТЕЛЬНОЕ</w:t>
      </w:r>
    </w:p>
    <w:p w:rsidR="00D21F3C" w:rsidRPr="00D64C11" w:rsidRDefault="00D21F3C" w:rsidP="00D21F3C">
      <w:pPr>
        <w:shd w:val="clear" w:color="auto" w:fill="FFFFFF"/>
        <w:spacing w:before="125"/>
        <w:ind w:left="24" w:right="154" w:firstLine="33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 xml:space="preserve">Роль в общении. Склонение количественных числительных в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словосочетаниях (типа </w:t>
      </w:r>
      <w:r w:rsidRPr="00D64C1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два карандаша, пять дней, десять стра</w:t>
      </w:r>
      <w:r w:rsidRPr="00D64C1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9"/>
          <w:sz w:val="24"/>
          <w:szCs w:val="24"/>
        </w:rPr>
        <w:t xml:space="preserve">ниц), </w:t>
      </w:r>
      <w:r w:rsidRPr="00D64C11">
        <w:rPr>
          <w:rFonts w:ascii="Times New Roman" w:hAnsi="Times New Roman"/>
          <w:color w:val="000000"/>
          <w:spacing w:val="9"/>
          <w:sz w:val="24"/>
          <w:szCs w:val="24"/>
        </w:rPr>
        <w:t>их употребление в речи.</w:t>
      </w:r>
    </w:p>
    <w:p w:rsidR="00D21F3C" w:rsidRPr="00D64C11" w:rsidRDefault="00D21F3C" w:rsidP="00D21F3C">
      <w:pPr>
        <w:shd w:val="clear" w:color="auto" w:fill="FFFFFF"/>
        <w:spacing w:before="38"/>
        <w:ind w:right="5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РАЗВИТИЕ СВЯЗНОЙ РЕЧИ</w:t>
      </w:r>
    </w:p>
    <w:p w:rsidR="00D21F3C" w:rsidRPr="00D64C11" w:rsidRDefault="00D21F3C" w:rsidP="00D21F3C">
      <w:pPr>
        <w:shd w:val="clear" w:color="auto" w:fill="FFFFFF"/>
        <w:spacing w:before="158"/>
        <w:ind w:left="10" w:right="14" w:firstLine="31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Тема и основная мысль текста. Заголовок, структура текста-</w:t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повествования, текста-описания и текста-рассуждения.</w:t>
      </w:r>
    </w:p>
    <w:p w:rsidR="00D21F3C" w:rsidRPr="00D64C11" w:rsidRDefault="00D21F3C" w:rsidP="00D21F3C">
      <w:pPr>
        <w:shd w:val="clear" w:color="auto" w:fill="FFFFFF"/>
        <w:ind w:left="5" w:right="10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Подробное и сжатое изложение повествовательного текста с 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элементами описания и рассуждения (по коллективно или само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стоятельно составленному плану). Сочинение-повествование по картине, диафильму, эпизодам кинофильма; сочинение-описание, сочинение-рассуждение.</w:t>
      </w:r>
    </w:p>
    <w:p w:rsidR="00D21F3C" w:rsidRPr="00D64C11" w:rsidRDefault="00D21F3C" w:rsidP="00D21F3C">
      <w:pPr>
        <w:shd w:val="clear" w:color="auto" w:fill="FFFFFF"/>
        <w:ind w:right="10" w:firstLine="331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Использование при создании текста изобразительных средств (эпитетов, метафор, сравнений, олицетворений), глаголов-сино</w:t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нимов, прилагательных-синонимов и т. д.</w:t>
      </w:r>
      <w:proofErr w:type="gramEnd"/>
    </w:p>
    <w:p w:rsidR="00D21F3C" w:rsidRPr="00D64C11" w:rsidRDefault="00D21F3C" w:rsidP="00D21F3C">
      <w:pPr>
        <w:shd w:val="clear" w:color="auto" w:fill="FFFFFF"/>
        <w:ind w:left="5" w:right="14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Особенности построения устного ответа по учебному материа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5"/>
          <w:sz w:val="24"/>
          <w:szCs w:val="24"/>
        </w:rPr>
        <w:t>лу (специфика учебно-деловой речи).</w:t>
      </w:r>
    </w:p>
    <w:p w:rsidR="00D21F3C" w:rsidRPr="00D64C11" w:rsidRDefault="00D21F3C" w:rsidP="00D21F3C">
      <w:pPr>
        <w:shd w:val="clear" w:color="auto" w:fill="FFFFFF"/>
        <w:spacing w:before="221"/>
        <w:ind w:left="1334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ПОВТОРЕНИЕ </w:t>
      </w:r>
      <w:proofErr w:type="gramStart"/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>ИЗУЧЕННОГО</w:t>
      </w:r>
      <w:proofErr w:type="gramEnd"/>
      <w:r w:rsidRPr="00D64C11">
        <w:rPr>
          <w:rFonts w:ascii="Times New Roman" w:hAnsi="Times New Roman"/>
          <w:b/>
          <w:bCs/>
          <w:color w:val="000000"/>
          <w:sz w:val="24"/>
          <w:szCs w:val="24"/>
        </w:rPr>
        <w:t xml:space="preserve"> ЗА ГОД (9 ч)</w:t>
      </w:r>
    </w:p>
    <w:p w:rsidR="00D21F3C" w:rsidRPr="00D64C11" w:rsidRDefault="00D21F3C" w:rsidP="00D21F3C">
      <w:pPr>
        <w:shd w:val="clear" w:color="auto" w:fill="FFFFFF"/>
        <w:spacing w:before="158"/>
        <w:ind w:left="5" w:firstLine="32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Текст и предложение как единицы языка и речи. Виды пред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  <w:t xml:space="preserve">ложений по цели высказывания. Виды текстов. Слово — единица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языка и речи. Лексическое и грамматическое значение слова. Грамматические признаки имен существительных, имен прила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гательных, глаголов (обобщение). Правописание в </w:t>
      </w:r>
      <w:proofErr w:type="gramStart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>корне слова</w:t>
      </w:r>
      <w:proofErr w:type="gramEnd"/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D64C11">
        <w:rPr>
          <w:rFonts w:ascii="Times New Roman" w:hAnsi="Times New Roman"/>
          <w:color w:val="000000"/>
          <w:sz w:val="24"/>
          <w:szCs w:val="24"/>
        </w:rPr>
        <w:t>безударных гласных, парных звонких и глухих согласных, непро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износимых согласных. Правописание безударных гласных в па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  <w:t>дежных окончаниях имен существительных и имен прилагатель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7"/>
          <w:sz w:val="24"/>
          <w:szCs w:val="24"/>
        </w:rPr>
        <w:t xml:space="preserve">ных, в личных окончаниях глаголов. Правописание суффиксов </w:t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и окончаний глаголов прошедшего времени.</w:t>
      </w:r>
    </w:p>
    <w:p w:rsidR="00D21F3C" w:rsidRPr="00D64C11" w:rsidRDefault="00D21F3C" w:rsidP="00D21F3C">
      <w:pPr>
        <w:shd w:val="clear" w:color="auto" w:fill="FFFFFF"/>
        <w:spacing w:before="221"/>
        <w:ind w:left="24"/>
        <w:jc w:val="center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b/>
          <w:bCs/>
          <w:color w:val="000000"/>
          <w:spacing w:val="-11"/>
          <w:sz w:val="24"/>
          <w:szCs w:val="24"/>
        </w:rPr>
        <w:t>ЧИСТОПИСАНИЕ</w:t>
      </w:r>
    </w:p>
    <w:p w:rsidR="00D21F3C" w:rsidRPr="00D64C11" w:rsidRDefault="00D21F3C" w:rsidP="00D21F3C">
      <w:pPr>
        <w:shd w:val="clear" w:color="auto" w:fill="FFFFFF"/>
        <w:spacing w:before="163"/>
        <w:ind w:left="14" w:firstLine="312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lastRenderedPageBreak/>
        <w:t>Закрепление навыка правильного начертания букв, рацио</w:t>
      </w:r>
      <w:r w:rsidRPr="00D64C1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z w:val="24"/>
          <w:szCs w:val="24"/>
        </w:rPr>
        <w:t>нальных способов их соединений (по группам) в словах, предло</w:t>
      </w:r>
      <w:r w:rsidRPr="00D64C11">
        <w:rPr>
          <w:rFonts w:ascii="Times New Roman" w:hAnsi="Times New Roman"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 xml:space="preserve">жениях, небольших текстах при несколько ускоренном темпе 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письма. Упражнения для развития ритмичности, плавности пись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ма, способствующие формированию скорописи.</w:t>
      </w:r>
    </w:p>
    <w:p w:rsidR="00D21F3C" w:rsidRPr="00D64C11" w:rsidRDefault="00D21F3C" w:rsidP="00D21F3C">
      <w:pPr>
        <w:shd w:val="clear" w:color="auto" w:fill="FFFFFF"/>
        <w:ind w:left="19" w:right="5" w:firstLine="31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2"/>
          <w:sz w:val="24"/>
          <w:szCs w:val="24"/>
        </w:rPr>
        <w:t xml:space="preserve">Работа по устранению недочетов графического характера в </w:t>
      </w:r>
      <w:r w:rsidRPr="00D64C11">
        <w:rPr>
          <w:rFonts w:ascii="Times New Roman" w:hAnsi="Times New Roman"/>
          <w:color w:val="000000"/>
          <w:spacing w:val="4"/>
          <w:sz w:val="24"/>
          <w:szCs w:val="24"/>
        </w:rPr>
        <w:t>почерках учащихся.</w:t>
      </w:r>
    </w:p>
    <w:p w:rsidR="00D21F3C" w:rsidRPr="00D64C11" w:rsidRDefault="00D21F3C" w:rsidP="00D21F3C">
      <w:pPr>
        <w:shd w:val="clear" w:color="auto" w:fill="FFFFFF"/>
        <w:spacing w:before="178"/>
        <w:ind w:left="859"/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color w:val="000000"/>
          <w:spacing w:val="10"/>
          <w:sz w:val="24"/>
          <w:szCs w:val="24"/>
        </w:rPr>
        <w:t>Слова с непроверяемыми написаниями</w:t>
      </w:r>
    </w:p>
    <w:p w:rsidR="00D21F3C" w:rsidRPr="00D64C11" w:rsidRDefault="00D21F3C" w:rsidP="00D21F3C">
      <w:pPr>
        <w:shd w:val="clear" w:color="auto" w:fill="FFFFFF"/>
        <w:spacing w:before="163"/>
        <w:ind w:left="14" w:firstLine="307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Автомобиль, агроном, адрес, аккуратно, аллея, багаж, бесе</w:t>
      </w:r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 xml:space="preserve">да, библиотека, билет, богатство, вагон, везде, вокзал, восемь, </w:t>
      </w:r>
      <w:r w:rsidRPr="00D64C11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впереди, вчера, газета, гореть, горизонт, двадцать, двенадцать,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>директор, до свидания, желать, железо, женщина, жилище, зав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t>тра, здесь, земледелие, издалека, инженер, интересный, кален</w:t>
      </w:r>
      <w:r w:rsidRPr="00D64C11">
        <w:rPr>
          <w:rFonts w:ascii="Times New Roman" w:hAnsi="Times New Roman"/>
          <w:i/>
          <w:iCs/>
          <w:color w:val="000000"/>
          <w:spacing w:val="3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  <w:t>дарь, килограмм, километр, командир, корабль, космонавт, ко-</w:t>
      </w:r>
      <w:proofErr w:type="gramEnd"/>
    </w:p>
    <w:p w:rsidR="00D21F3C" w:rsidRPr="00D64C11" w:rsidRDefault="00D21F3C" w:rsidP="00D21F3C">
      <w:pPr>
        <w:shd w:val="clear" w:color="auto" w:fill="FFFFFF"/>
        <w:ind w:left="307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 xml:space="preserve">стёр, кровать, лагерь, легко, медленно, металл, назад, налево, </w:t>
      </w:r>
      <w:r w:rsidRPr="00D64C1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t>направо, оборона, одиннадцать, около, пассажир, победа, порт</w:t>
      </w:r>
      <w:r w:rsidRPr="00D64C11">
        <w:rPr>
          <w:rFonts w:ascii="Times New Roman" w:hAnsi="Times New Roman"/>
          <w:i/>
          <w:iCs/>
          <w:color w:val="000000"/>
          <w:spacing w:val="1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t>рет, потом, правительство, председатель, прекрасный, путешест</w:t>
      </w:r>
      <w:r w:rsidRPr="00D64C11">
        <w:rPr>
          <w:rFonts w:ascii="Times New Roman" w:hAnsi="Times New Roman"/>
          <w:i/>
          <w:iCs/>
          <w:color w:val="000000"/>
          <w:spacing w:val="-4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>вие, расстояние, Россия, салют, самолёт, сверкать, сверху, сво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t>бода, сегодня, сейчас, семена, сеялка, слева, снизу, справа, теле</w:t>
      </w:r>
      <w:r w:rsidRPr="00D64C11">
        <w:rPr>
          <w:rFonts w:ascii="Times New Roman" w:hAnsi="Times New Roman"/>
          <w:i/>
          <w:iCs/>
          <w:color w:val="000000"/>
          <w:spacing w:val="2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-3"/>
          <w:sz w:val="24"/>
          <w:szCs w:val="24"/>
        </w:rPr>
        <w:t xml:space="preserve">фон, теперь, тепловоз, хлебороб, хозяйство, честно, шестнадцать, 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t>шоссе, шофёр, экскурсия, электричество, электровоз, электро</w:t>
      </w:r>
      <w:r w:rsidRPr="00D64C11">
        <w:rPr>
          <w:rFonts w:ascii="Times New Roman" w:hAnsi="Times New Roman"/>
          <w:i/>
          <w:iCs/>
          <w:color w:val="000000"/>
          <w:sz w:val="24"/>
          <w:szCs w:val="24"/>
        </w:rPr>
        <w:softHyphen/>
      </w:r>
      <w:r w:rsidRPr="00D64C11">
        <w:rPr>
          <w:rFonts w:ascii="Times New Roman" w:hAnsi="Times New Roman"/>
          <w:i/>
          <w:iCs/>
          <w:color w:val="000000"/>
          <w:spacing w:val="-9"/>
          <w:sz w:val="24"/>
          <w:szCs w:val="24"/>
        </w:rPr>
        <w:t>станция.</w:t>
      </w:r>
      <w:proofErr w:type="gramEnd"/>
    </w:p>
    <w:p w:rsidR="00D21F3C" w:rsidRPr="00D64C11" w:rsidRDefault="00D21F3C" w:rsidP="00D21F3C">
      <w:pPr>
        <w:shd w:val="clear" w:color="auto" w:fill="FFFFFF"/>
        <w:spacing w:before="149"/>
        <w:ind w:left="43" w:right="48" w:firstLine="312"/>
        <w:rPr>
          <w:rFonts w:ascii="Times New Roman" w:hAnsi="Times New Roman"/>
          <w:b/>
          <w:iCs/>
          <w:color w:val="000000"/>
          <w:spacing w:val="9"/>
          <w:sz w:val="24"/>
          <w:szCs w:val="24"/>
          <w:u w:val="single"/>
        </w:rPr>
      </w:pPr>
      <w:r w:rsidRPr="00D64C11">
        <w:rPr>
          <w:rFonts w:ascii="Times New Roman" w:hAnsi="Times New Roman"/>
          <w:b/>
          <w:iCs/>
          <w:color w:val="000000"/>
          <w:spacing w:val="9"/>
          <w:sz w:val="24"/>
          <w:szCs w:val="24"/>
          <w:u w:val="single"/>
        </w:rPr>
        <w:t>Практические занятия</w:t>
      </w:r>
    </w:p>
    <w:p w:rsidR="00D21F3C" w:rsidRPr="00D64C11" w:rsidRDefault="00D21F3C" w:rsidP="00D21F3C">
      <w:pPr>
        <w:shd w:val="clear" w:color="auto" w:fill="FFFFFF"/>
        <w:spacing w:before="144"/>
        <w:ind w:left="360" w:right="998"/>
        <w:rPr>
          <w:rFonts w:ascii="Times New Roman" w:hAnsi="Times New Roman"/>
          <w:color w:val="000000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-1"/>
          <w:sz w:val="24"/>
          <w:szCs w:val="24"/>
        </w:rPr>
        <w:t>В течение года проводится:</w:t>
      </w:r>
    </w:p>
    <w:p w:rsidR="00D21F3C" w:rsidRPr="00D64C11" w:rsidRDefault="00D21F3C" w:rsidP="00D21F3C">
      <w:pPr>
        <w:shd w:val="clear" w:color="auto" w:fill="FFFFFF"/>
        <w:tabs>
          <w:tab w:val="left" w:pos="538"/>
        </w:tabs>
        <w:spacing w:before="5"/>
        <w:ind w:left="355" w:right="5990"/>
        <w:rPr>
          <w:rFonts w:ascii="Times New Roman" w:hAnsi="Times New Roman"/>
          <w:color w:val="000000"/>
          <w:spacing w:val="6"/>
          <w:sz w:val="24"/>
          <w:szCs w:val="24"/>
        </w:rPr>
      </w:pPr>
      <w:r w:rsidRPr="00D64C11">
        <w:rPr>
          <w:rFonts w:ascii="Times New Roman" w:hAnsi="Times New Roman"/>
          <w:color w:val="000000"/>
          <w:sz w:val="24"/>
          <w:szCs w:val="24"/>
        </w:rPr>
        <w:t>-</w:t>
      </w:r>
      <w:r w:rsidRPr="00D64C11">
        <w:rPr>
          <w:rFonts w:ascii="Times New Roman" w:hAnsi="Times New Roman"/>
          <w:color w:val="000000"/>
          <w:sz w:val="24"/>
          <w:szCs w:val="24"/>
        </w:rPr>
        <w:tab/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>контрольных работ</w:t>
      </w:r>
      <w:proofErr w:type="gramStart"/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t xml:space="preserve"> – ;</w:t>
      </w:r>
      <w:r w:rsidRPr="00D64C11">
        <w:rPr>
          <w:rFonts w:ascii="Times New Roman" w:hAnsi="Times New Roman"/>
          <w:color w:val="000000"/>
          <w:spacing w:val="1"/>
          <w:sz w:val="24"/>
          <w:szCs w:val="24"/>
        </w:rPr>
        <w:br/>
      </w: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 xml:space="preserve">- </w:t>
      </w:r>
      <w:proofErr w:type="gramEnd"/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обучающих изложений – 15;</w:t>
      </w:r>
    </w:p>
    <w:p w:rsidR="00D21F3C" w:rsidRPr="00D64C11" w:rsidRDefault="00D21F3C" w:rsidP="00D21F3C">
      <w:pPr>
        <w:shd w:val="clear" w:color="auto" w:fill="FFFFFF"/>
        <w:tabs>
          <w:tab w:val="left" w:pos="538"/>
        </w:tabs>
        <w:spacing w:before="5"/>
        <w:ind w:left="355" w:right="5990"/>
        <w:rPr>
          <w:rFonts w:ascii="Times New Roman" w:hAnsi="Times New Roman"/>
          <w:color w:val="000000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6"/>
          <w:sz w:val="24"/>
          <w:szCs w:val="24"/>
        </w:rPr>
        <w:t>- сочинений – 4.</w:t>
      </w:r>
    </w:p>
    <w:p w:rsidR="00D21F3C" w:rsidRPr="00D21F3C" w:rsidRDefault="00D21F3C" w:rsidP="00D21F3C">
      <w:pPr>
        <w:shd w:val="clear" w:color="auto" w:fill="FFFFFF"/>
        <w:spacing w:before="5"/>
        <w:ind w:left="365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-1"/>
          <w:sz w:val="24"/>
          <w:szCs w:val="24"/>
        </w:rPr>
        <w:t>Домашние задания задаются ежедневно.</w:t>
      </w:r>
    </w:p>
    <w:p w:rsidR="00D21F3C" w:rsidRPr="00D64C11" w:rsidRDefault="00D21F3C" w:rsidP="00D21F3C">
      <w:pPr>
        <w:shd w:val="clear" w:color="auto" w:fill="FFFFFF"/>
        <w:ind w:left="58" w:right="29" w:firstLine="317"/>
        <w:rPr>
          <w:rFonts w:ascii="Times New Roman" w:hAnsi="Times New Roman"/>
          <w:i/>
          <w:color w:val="000000"/>
          <w:spacing w:val="16"/>
          <w:sz w:val="24"/>
          <w:szCs w:val="24"/>
        </w:rPr>
      </w:pPr>
      <w:r w:rsidRPr="00D64C11">
        <w:rPr>
          <w:rFonts w:ascii="Times New Roman" w:hAnsi="Times New Roman"/>
          <w:b/>
          <w:i/>
          <w:color w:val="000000"/>
          <w:spacing w:val="16"/>
          <w:sz w:val="24"/>
          <w:szCs w:val="24"/>
        </w:rPr>
        <w:t>Примерное количество слов для словарных диктантов:</w:t>
      </w:r>
      <w:r w:rsidRPr="00D64C11">
        <w:rPr>
          <w:rFonts w:ascii="Times New Roman" w:hAnsi="Times New Roman"/>
          <w:i/>
          <w:color w:val="000000"/>
          <w:spacing w:val="16"/>
          <w:sz w:val="24"/>
          <w:szCs w:val="24"/>
        </w:rPr>
        <w:t xml:space="preserve"> </w:t>
      </w:r>
    </w:p>
    <w:p w:rsidR="00D21F3C" w:rsidRPr="00D64C11" w:rsidRDefault="00D21F3C" w:rsidP="00D21F3C">
      <w:pPr>
        <w:shd w:val="clear" w:color="auto" w:fill="FFFFFF"/>
        <w:ind w:left="58" w:right="29" w:firstLine="317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класс —8—10; 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класс—10—12; </w:t>
      </w:r>
      <w:r w:rsidRPr="00D64C11">
        <w:rPr>
          <w:rFonts w:ascii="Times New Roman" w:hAnsi="Times New Roman"/>
          <w:color w:val="000000"/>
          <w:sz w:val="24"/>
          <w:szCs w:val="24"/>
          <w:lang w:val="en-US"/>
        </w:rPr>
        <w:t>IV</w:t>
      </w:r>
      <w:r w:rsidRPr="00D64C11">
        <w:rPr>
          <w:rFonts w:ascii="Times New Roman" w:hAnsi="Times New Roman"/>
          <w:color w:val="000000"/>
          <w:sz w:val="24"/>
          <w:szCs w:val="24"/>
        </w:rPr>
        <w:t xml:space="preserve"> класс—12—15.</w:t>
      </w:r>
      <w:proofErr w:type="gramEnd"/>
    </w:p>
    <w:p w:rsidR="00D21F3C" w:rsidRPr="00D64C11" w:rsidRDefault="00D21F3C" w:rsidP="00D21F3C">
      <w:pPr>
        <w:shd w:val="clear" w:color="auto" w:fill="FFFFFF"/>
        <w:ind w:right="34"/>
        <w:rPr>
          <w:rFonts w:ascii="Times New Roman" w:hAnsi="Times New Roman"/>
          <w:b/>
          <w:i/>
          <w:color w:val="000000"/>
          <w:spacing w:val="4"/>
          <w:sz w:val="24"/>
          <w:szCs w:val="24"/>
        </w:rPr>
      </w:pPr>
    </w:p>
    <w:p w:rsidR="00D21F3C" w:rsidRPr="00D64C11" w:rsidRDefault="00D21F3C" w:rsidP="00D21F3C">
      <w:pPr>
        <w:shd w:val="clear" w:color="auto" w:fill="FFFFFF"/>
        <w:ind w:left="43" w:right="34" w:firstLine="326"/>
        <w:rPr>
          <w:rFonts w:ascii="Times New Roman" w:hAnsi="Times New Roman"/>
          <w:b/>
          <w:i/>
          <w:sz w:val="24"/>
          <w:szCs w:val="24"/>
        </w:rPr>
      </w:pPr>
      <w:r w:rsidRPr="00D64C11">
        <w:rPr>
          <w:rFonts w:ascii="Times New Roman" w:hAnsi="Times New Roman"/>
          <w:b/>
          <w:i/>
          <w:color w:val="000000"/>
          <w:spacing w:val="4"/>
          <w:sz w:val="24"/>
          <w:szCs w:val="24"/>
        </w:rPr>
        <w:t>Количество слов в текстах, предназначенных для контроль</w:t>
      </w:r>
      <w:r w:rsidRPr="00D64C11">
        <w:rPr>
          <w:rFonts w:ascii="Times New Roman" w:hAnsi="Times New Roman"/>
          <w:b/>
          <w:i/>
          <w:color w:val="000000"/>
          <w:spacing w:val="4"/>
          <w:sz w:val="24"/>
          <w:szCs w:val="24"/>
        </w:rPr>
        <w:softHyphen/>
      </w:r>
      <w:r w:rsidRPr="00D64C11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ных диктантов:</w:t>
      </w:r>
    </w:p>
    <w:p w:rsidR="00D21F3C" w:rsidRPr="00D64C11" w:rsidRDefault="00D21F3C" w:rsidP="00D21F3C">
      <w:pPr>
        <w:widowControl w:val="0"/>
        <w:numPr>
          <w:ilvl w:val="0"/>
          <w:numId w:val="6"/>
        </w:numPr>
        <w:shd w:val="clear" w:color="auto" w:fill="FFFFFF"/>
        <w:tabs>
          <w:tab w:val="left" w:pos="1272"/>
          <w:tab w:val="left" w:pos="4411"/>
        </w:tabs>
        <w:autoSpaceDE w:val="0"/>
        <w:autoSpaceDN w:val="0"/>
        <w:adjustRightInd w:val="0"/>
        <w:spacing w:after="0" w:line="240" w:lineRule="auto"/>
        <w:ind w:left="1075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D64C11">
        <w:rPr>
          <w:rFonts w:ascii="Times New Roman" w:hAnsi="Times New Roman"/>
          <w:color w:val="000000"/>
          <w:sz w:val="24"/>
          <w:szCs w:val="24"/>
        </w:rPr>
        <w:tab/>
        <w:t xml:space="preserve">           60—65</w:t>
      </w:r>
    </w:p>
    <w:p w:rsidR="00D21F3C" w:rsidRPr="00D64C11" w:rsidRDefault="00D21F3C" w:rsidP="00D21F3C">
      <w:pPr>
        <w:widowControl w:val="0"/>
        <w:numPr>
          <w:ilvl w:val="0"/>
          <w:numId w:val="6"/>
        </w:numPr>
        <w:shd w:val="clear" w:color="auto" w:fill="FFFFFF"/>
        <w:tabs>
          <w:tab w:val="left" w:pos="1272"/>
          <w:tab w:val="left" w:pos="4382"/>
        </w:tabs>
        <w:autoSpaceDE w:val="0"/>
        <w:autoSpaceDN w:val="0"/>
        <w:adjustRightInd w:val="0"/>
        <w:spacing w:before="5" w:after="0" w:line="240" w:lineRule="auto"/>
        <w:ind w:left="1075" w:right="1210"/>
        <w:rPr>
          <w:rFonts w:ascii="Times New Roman" w:hAnsi="Times New Roman"/>
          <w:color w:val="000000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D64C11">
        <w:rPr>
          <w:rFonts w:ascii="Times New Roman" w:hAnsi="Times New Roman"/>
          <w:color w:val="000000"/>
          <w:sz w:val="24"/>
          <w:szCs w:val="24"/>
        </w:rPr>
        <w:tab/>
        <w:t xml:space="preserve">            65—70</w:t>
      </w:r>
      <w:r w:rsidRPr="00D64C11">
        <w:rPr>
          <w:rFonts w:ascii="Times New Roman" w:hAnsi="Times New Roman"/>
          <w:color w:val="000000"/>
          <w:sz w:val="24"/>
          <w:szCs w:val="24"/>
        </w:rPr>
        <w:tab/>
      </w:r>
    </w:p>
    <w:p w:rsidR="00D21F3C" w:rsidRPr="00D64C11" w:rsidRDefault="00D21F3C" w:rsidP="00D21F3C">
      <w:pPr>
        <w:widowControl w:val="0"/>
        <w:numPr>
          <w:ilvl w:val="0"/>
          <w:numId w:val="7"/>
        </w:numPr>
        <w:shd w:val="clear" w:color="auto" w:fill="FFFFFF"/>
        <w:tabs>
          <w:tab w:val="left" w:pos="1406"/>
          <w:tab w:val="left" w:pos="4382"/>
        </w:tabs>
        <w:autoSpaceDE w:val="0"/>
        <w:autoSpaceDN w:val="0"/>
        <w:adjustRightInd w:val="0"/>
        <w:spacing w:after="0" w:line="240" w:lineRule="auto"/>
        <w:ind w:left="1056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D64C11">
        <w:rPr>
          <w:rFonts w:ascii="Times New Roman" w:hAnsi="Times New Roman"/>
          <w:color w:val="000000"/>
          <w:sz w:val="24"/>
          <w:szCs w:val="24"/>
        </w:rPr>
        <w:tab/>
        <w:t xml:space="preserve">            70—75</w:t>
      </w:r>
    </w:p>
    <w:p w:rsidR="00D21F3C" w:rsidRPr="00D64C11" w:rsidRDefault="00D21F3C" w:rsidP="00D21F3C">
      <w:pPr>
        <w:widowControl w:val="0"/>
        <w:numPr>
          <w:ilvl w:val="0"/>
          <w:numId w:val="7"/>
        </w:numPr>
        <w:shd w:val="clear" w:color="auto" w:fill="FFFFFF"/>
        <w:tabs>
          <w:tab w:val="left" w:pos="1406"/>
          <w:tab w:val="left" w:pos="4378"/>
        </w:tabs>
        <w:autoSpaceDE w:val="0"/>
        <w:autoSpaceDN w:val="0"/>
        <w:adjustRightInd w:val="0"/>
        <w:spacing w:after="0" w:line="240" w:lineRule="auto"/>
        <w:ind w:left="1056" w:right="1210"/>
        <w:rPr>
          <w:rFonts w:ascii="Times New Roman" w:hAnsi="Times New Roman"/>
          <w:color w:val="000000"/>
          <w:sz w:val="24"/>
          <w:szCs w:val="24"/>
        </w:rPr>
      </w:pPr>
      <w:r w:rsidRPr="00D64C11">
        <w:rPr>
          <w:rFonts w:ascii="Times New Roman" w:hAnsi="Times New Roman"/>
          <w:color w:val="000000"/>
          <w:spacing w:val="8"/>
          <w:sz w:val="24"/>
          <w:szCs w:val="24"/>
        </w:rPr>
        <w:t>четверть</w:t>
      </w:r>
      <w:r w:rsidRPr="00D64C11">
        <w:rPr>
          <w:rFonts w:ascii="Times New Roman" w:hAnsi="Times New Roman"/>
          <w:color w:val="000000"/>
          <w:sz w:val="24"/>
          <w:szCs w:val="24"/>
        </w:rPr>
        <w:tab/>
        <w:t xml:space="preserve">            75—80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Тексты, предназначенные для изложения,</w:t>
      </w:r>
      <w:r w:rsidRPr="00D64C11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 в каждой четверти </w:t>
      </w:r>
      <w:r w:rsidRPr="00D64C11">
        <w:rPr>
          <w:rFonts w:ascii="Times New Roman" w:hAnsi="Times New Roman"/>
          <w:i/>
          <w:color w:val="000000"/>
          <w:sz w:val="24"/>
          <w:szCs w:val="24"/>
        </w:rPr>
        <w:t>увеличиваются соответственно на 15—20 слов.</w:t>
      </w:r>
      <w:r w:rsidRPr="00D64C1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64C11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D64C11">
        <w:rPr>
          <w:rFonts w:ascii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D21F3C" w:rsidRPr="00D64C11" w:rsidRDefault="00D21F3C" w:rsidP="00D21F3C">
      <w:pPr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Важную роль в обучении русскому языку играет целенаправленная работа по формированию у школьников 4 класса элементов учебной самостоятельности, умений </w:t>
      </w:r>
      <w:r w:rsidRPr="00D64C11">
        <w:rPr>
          <w:rFonts w:ascii="Times New Roman" w:hAnsi="Times New Roman"/>
          <w:sz w:val="24"/>
          <w:szCs w:val="24"/>
        </w:rPr>
        <w:lastRenderedPageBreak/>
        <w:t>эффективно работать с учебной книгой, пользоваться лингвистическими словарями и справочниками.</w:t>
      </w:r>
    </w:p>
    <w:p w:rsidR="00D21F3C" w:rsidRPr="00D64C11" w:rsidRDefault="00D21F3C" w:rsidP="00D21F3C">
      <w:pPr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Для реализации рабочей программы на уроках русского языка используются различные формы обучения: игровые, коллективные способы обучения, фронтальный и всесторонний опрос знаний, умений обучающих. Применяются различные средства обучения для повышения грамотности обучающихся и оказанию различной помощ</w:t>
      </w:r>
      <w:proofErr w:type="gramStart"/>
      <w:r w:rsidRPr="00D64C11">
        <w:rPr>
          <w:rFonts w:ascii="Times New Roman" w:hAnsi="Times New Roman"/>
          <w:sz w:val="24"/>
          <w:szCs w:val="24"/>
        </w:rPr>
        <w:t>и-</w:t>
      </w:r>
      <w:proofErr w:type="gramEnd"/>
      <w:r w:rsidRPr="00D64C11">
        <w:rPr>
          <w:rFonts w:ascii="Times New Roman" w:hAnsi="Times New Roman"/>
          <w:sz w:val="24"/>
          <w:szCs w:val="24"/>
        </w:rPr>
        <w:t xml:space="preserve"> карточки обучающего и развивающего характера, таблицы, технологические карты, словари, схемы – опоры. Для организации учебно-</w:t>
      </w:r>
      <w:proofErr w:type="spellStart"/>
      <w:r w:rsidRPr="00D64C11">
        <w:rPr>
          <w:rFonts w:ascii="Times New Roman" w:hAnsi="Times New Roman"/>
          <w:sz w:val="24"/>
          <w:szCs w:val="24"/>
        </w:rPr>
        <w:t>позновательной</w:t>
      </w:r>
      <w:proofErr w:type="spellEnd"/>
      <w:r w:rsidRPr="00D64C11">
        <w:rPr>
          <w:rFonts w:ascii="Times New Roman" w:hAnsi="Times New Roman"/>
          <w:sz w:val="24"/>
          <w:szCs w:val="24"/>
        </w:rPr>
        <w:t xml:space="preserve"> деятельности </w:t>
      </w:r>
      <w:proofErr w:type="gramStart"/>
      <w:r w:rsidRPr="00D64C1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64C11">
        <w:rPr>
          <w:rFonts w:ascii="Times New Roman" w:hAnsi="Times New Roman"/>
          <w:sz w:val="24"/>
          <w:szCs w:val="24"/>
        </w:rPr>
        <w:t xml:space="preserve"> но уроках русского языка внедряются новые педагогические технологии: коллективные способы обучения, ИКТ, модульное и проблемное обучения, осуществляется дифференцированный подход к деятельности обучающихся.</w:t>
      </w:r>
    </w:p>
    <w:p w:rsidR="00D21F3C" w:rsidRPr="00D64C11" w:rsidRDefault="00D21F3C" w:rsidP="00D21F3C">
      <w:pPr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В данной программе заложено одно из важных дидактических условий, обеспечивающих усвоение знаний и </w:t>
      </w:r>
      <w:proofErr w:type="spellStart"/>
      <w:r w:rsidRPr="00D64C11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64C11">
        <w:rPr>
          <w:rFonts w:ascii="Times New Roman" w:hAnsi="Times New Roman"/>
          <w:sz w:val="24"/>
          <w:szCs w:val="24"/>
        </w:rPr>
        <w:t xml:space="preserve"> умений, - систематическая проверка и оценка. Для этого предлагаются различные виды проверок </w:t>
      </w:r>
      <w:r w:rsidRPr="00D64C11">
        <w:rPr>
          <w:rFonts w:ascii="Times New Roman" w:hAnsi="Times New Roman"/>
          <w:b/>
          <w:sz w:val="24"/>
          <w:szCs w:val="24"/>
        </w:rPr>
        <w:t>(</w:t>
      </w:r>
      <w:r w:rsidRPr="00D64C11">
        <w:rPr>
          <w:rFonts w:ascii="Times New Roman" w:hAnsi="Times New Roman"/>
          <w:b/>
          <w:i/>
          <w:sz w:val="24"/>
          <w:szCs w:val="24"/>
        </w:rPr>
        <w:t xml:space="preserve">диктанты,  </w:t>
      </w:r>
      <w:proofErr w:type="spellStart"/>
      <w:r w:rsidRPr="00D64C11">
        <w:rPr>
          <w:rFonts w:ascii="Times New Roman" w:hAnsi="Times New Roman"/>
          <w:b/>
          <w:i/>
          <w:sz w:val="24"/>
          <w:szCs w:val="24"/>
        </w:rPr>
        <w:t>Взаимодиктант</w:t>
      </w:r>
      <w:proofErr w:type="spellEnd"/>
      <w:r w:rsidRPr="00D64C11">
        <w:rPr>
          <w:rFonts w:ascii="Times New Roman" w:hAnsi="Times New Roman"/>
          <w:b/>
          <w:i/>
          <w:sz w:val="24"/>
          <w:szCs w:val="24"/>
        </w:rPr>
        <w:t>, тесты, работа по модульным карточкам, зачеты</w:t>
      </w:r>
      <w:r w:rsidRPr="00D64C11">
        <w:rPr>
          <w:rFonts w:ascii="Times New Roman" w:hAnsi="Times New Roman"/>
          <w:b/>
          <w:sz w:val="24"/>
          <w:szCs w:val="24"/>
        </w:rPr>
        <w:t xml:space="preserve">, </w:t>
      </w:r>
      <w:r w:rsidRPr="00D64C11">
        <w:rPr>
          <w:rFonts w:ascii="Times New Roman" w:hAnsi="Times New Roman"/>
          <w:b/>
          <w:i/>
          <w:sz w:val="24"/>
          <w:szCs w:val="24"/>
        </w:rPr>
        <w:t>сочинения, изложения).</w:t>
      </w:r>
      <w:r w:rsidRPr="00D64C11">
        <w:rPr>
          <w:rFonts w:ascii="Times New Roman" w:hAnsi="Times New Roman"/>
          <w:i/>
          <w:sz w:val="24"/>
          <w:szCs w:val="24"/>
        </w:rPr>
        <w:t xml:space="preserve"> </w:t>
      </w:r>
      <w:r w:rsidRPr="00D64C11">
        <w:rPr>
          <w:rFonts w:ascii="Times New Roman" w:hAnsi="Times New Roman"/>
          <w:sz w:val="24"/>
          <w:szCs w:val="24"/>
        </w:rPr>
        <w:t>Систематическое использование входного контроля (</w:t>
      </w:r>
      <w:r w:rsidRPr="00D64C11">
        <w:rPr>
          <w:rFonts w:ascii="Times New Roman" w:hAnsi="Times New Roman"/>
          <w:i/>
          <w:sz w:val="24"/>
          <w:szCs w:val="24"/>
        </w:rPr>
        <w:t>снятие обучаемости)</w:t>
      </w:r>
      <w:r w:rsidRPr="00D64C11">
        <w:rPr>
          <w:rFonts w:ascii="Times New Roman" w:hAnsi="Times New Roman"/>
          <w:sz w:val="24"/>
          <w:szCs w:val="24"/>
        </w:rPr>
        <w:t xml:space="preserve"> и выходного контроля (</w:t>
      </w:r>
      <w:r w:rsidRPr="00D64C11">
        <w:rPr>
          <w:rFonts w:ascii="Times New Roman" w:hAnsi="Times New Roman"/>
          <w:i/>
          <w:sz w:val="24"/>
          <w:szCs w:val="24"/>
        </w:rPr>
        <w:t xml:space="preserve">уровень </w:t>
      </w:r>
      <w:proofErr w:type="spellStart"/>
      <w:r w:rsidRPr="00D64C11">
        <w:rPr>
          <w:rFonts w:ascii="Times New Roman" w:hAnsi="Times New Roman"/>
          <w:i/>
          <w:sz w:val="24"/>
          <w:szCs w:val="24"/>
        </w:rPr>
        <w:t>обученности</w:t>
      </w:r>
      <w:proofErr w:type="spellEnd"/>
      <w:r w:rsidRPr="00D64C11">
        <w:rPr>
          <w:rFonts w:ascii="Times New Roman" w:hAnsi="Times New Roman"/>
          <w:i/>
          <w:sz w:val="24"/>
          <w:szCs w:val="24"/>
        </w:rPr>
        <w:t xml:space="preserve">) </w:t>
      </w:r>
      <w:r w:rsidRPr="00D64C11">
        <w:rPr>
          <w:rFonts w:ascii="Times New Roman" w:hAnsi="Times New Roman"/>
          <w:sz w:val="24"/>
          <w:szCs w:val="24"/>
        </w:rPr>
        <w:t>по методике профессора  МГПУ П. И. Третьякова позволяет реализовать комплексно-дидактическую цель, ранжированную на трех уровнях в каждом разделе.</w:t>
      </w: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      Данная программа обеспечивает развитие учебной деятельности учащихся, дает возможность учителю переводить деятельность ученика с репродуктивного уровня до творческого, позволяет  углубленно изучать некоторые темы программы, использовать дифференцированный подход к обучению и развитию младшего школьника. Она ориентирована на формирование у детей целостного представления о родном языке, морфологическом, морфемном и синтаксическом строе, звукобуквенном составе, интонационном и лексическом богатстве.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 xml:space="preserve"> </w:t>
      </w:r>
      <w:r w:rsidRPr="00D64C11">
        <w:rPr>
          <w:rFonts w:ascii="Times New Roman" w:hAnsi="Times New Roman"/>
          <w:b/>
          <w:sz w:val="24"/>
          <w:szCs w:val="24"/>
        </w:rPr>
        <w:tab/>
        <w:t xml:space="preserve">Основные требования к знаниям и умениям </w:t>
      </w:r>
      <w:proofErr w:type="gramStart"/>
      <w:r w:rsidRPr="00D64C11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  <w:r w:rsidRPr="00D64C11">
        <w:rPr>
          <w:rFonts w:ascii="Times New Roman" w:hAnsi="Times New Roman"/>
          <w:b/>
          <w:sz w:val="24"/>
          <w:szCs w:val="24"/>
        </w:rPr>
        <w:t>.</w:t>
      </w:r>
    </w:p>
    <w:p w:rsidR="00D21F3C" w:rsidRPr="00D64C11" w:rsidRDefault="00D21F3C" w:rsidP="00D21F3C">
      <w:pPr>
        <w:ind w:firstLine="708"/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>К концу 4 класса обучающиеся должны знать:</w:t>
      </w:r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признаки простого и сложного предложения;</w:t>
      </w:r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sz w:val="24"/>
          <w:szCs w:val="24"/>
        </w:rPr>
        <w:t>признаки главных членов предложения) подлежащего и сказуемого) и второстепенных (без употребления терминов);</w:t>
      </w:r>
      <w:proofErr w:type="gramEnd"/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признаки однородных членов предложения;</w:t>
      </w:r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лексика – грамматические признаки имён существительных, имён прилагательных, личных местоимений, глаголов;</w:t>
      </w:r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признаки 1, 2, 3 –его склонения имён существительных;</w:t>
      </w:r>
    </w:p>
    <w:p w:rsidR="00D21F3C" w:rsidRPr="00D64C11" w:rsidRDefault="00D21F3C" w:rsidP="00D21F3C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признаки 1 и 2 спряжения глаголов.</w:t>
      </w:r>
    </w:p>
    <w:p w:rsidR="00D21F3C" w:rsidRPr="00D64C11" w:rsidRDefault="00D21F3C" w:rsidP="00D21F3C">
      <w:pPr>
        <w:ind w:left="720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D64C11">
        <w:rPr>
          <w:rFonts w:ascii="Times New Roman" w:hAnsi="Times New Roman"/>
          <w:b/>
          <w:i/>
          <w:color w:val="000000"/>
          <w:sz w:val="24"/>
          <w:szCs w:val="24"/>
        </w:rPr>
        <w:t>Обучающиеся должны различать и сравнивать:</w:t>
      </w:r>
    </w:p>
    <w:p w:rsidR="00D21F3C" w:rsidRPr="00D64C11" w:rsidRDefault="00D21F3C" w:rsidP="00D21F3C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простое и сложное предложение;</w:t>
      </w:r>
    </w:p>
    <w:p w:rsidR="00D21F3C" w:rsidRPr="00D64C11" w:rsidRDefault="00D21F3C" w:rsidP="00D21F3C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главные и второстепенные члены предложения;</w:t>
      </w:r>
    </w:p>
    <w:p w:rsidR="00D21F3C" w:rsidRPr="00D64C11" w:rsidRDefault="00D21F3C" w:rsidP="00D21F3C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лексика – грамматические признаки изученных частей речи;</w:t>
      </w:r>
    </w:p>
    <w:p w:rsidR="00D21F3C" w:rsidRPr="00D64C11" w:rsidRDefault="00D21F3C" w:rsidP="00D21F3C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типы склонений имён существительных, типы спряжений глаголов.</w:t>
      </w:r>
    </w:p>
    <w:p w:rsidR="00D21F3C" w:rsidRPr="00D64C11" w:rsidRDefault="00D21F3C" w:rsidP="00D21F3C">
      <w:pPr>
        <w:rPr>
          <w:rFonts w:ascii="Times New Roman" w:hAnsi="Times New Roman"/>
          <w:b/>
          <w:i/>
          <w:color w:val="000000"/>
          <w:sz w:val="24"/>
          <w:szCs w:val="24"/>
        </w:rPr>
      </w:pPr>
      <w:r w:rsidRPr="00D64C11">
        <w:rPr>
          <w:rFonts w:ascii="Times New Roman" w:hAnsi="Times New Roman"/>
          <w:b/>
          <w:i/>
          <w:color w:val="000000"/>
          <w:sz w:val="24"/>
          <w:szCs w:val="24"/>
        </w:rPr>
        <w:t xml:space="preserve">            Обучающиеся должны уметь:</w:t>
      </w:r>
    </w:p>
    <w:p w:rsidR="00D21F3C" w:rsidRPr="00D64C11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lastRenderedPageBreak/>
        <w:t>производить синтаксический разбор предложения;</w:t>
      </w:r>
    </w:p>
    <w:p w:rsidR="00D21F3C" w:rsidRPr="00D64C11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расставлять знаки препинания в простом и сложном предложениях, в предложениях с однородными членами;</w:t>
      </w:r>
    </w:p>
    <w:p w:rsidR="00D21F3C" w:rsidRPr="00D64C11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устно и письменно составлять предложения, выражающие благодарность, просьбу, извинение, отказ, приглашение, поздравление;</w:t>
      </w:r>
    </w:p>
    <w:p w:rsidR="00D21F3C" w:rsidRPr="00D64C11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разбирать по составу имена существительные, имена прилагательные, глаголы неопределённой формы;</w:t>
      </w:r>
    </w:p>
    <w:p w:rsidR="00D21F3C" w:rsidRPr="00D64C11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безошибочно и аккуратно списывать и писать под диктовку тексты (75-80 слов) с изученными орфограммами в 1-4 классах </w:t>
      </w:r>
      <w:proofErr w:type="gramStart"/>
      <w:r w:rsidRPr="00D64C11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D64C11">
        <w:rPr>
          <w:rFonts w:ascii="Times New Roman" w:hAnsi="Times New Roman"/>
          <w:sz w:val="24"/>
          <w:szCs w:val="24"/>
        </w:rPr>
        <w:t>безударные падежные окончания существительных и прилагательных, бездарные личные окончания глаголов 1 и 2 спряжения и т.д.)</w:t>
      </w:r>
    </w:p>
    <w:p w:rsidR="00D21F3C" w:rsidRDefault="00D21F3C" w:rsidP="00D21F3C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правильно писать </w:t>
      </w:r>
      <w:proofErr w:type="gramStart"/>
      <w:r w:rsidRPr="00D64C11">
        <w:rPr>
          <w:rFonts w:ascii="Times New Roman" w:hAnsi="Times New Roman"/>
          <w:sz w:val="24"/>
          <w:szCs w:val="24"/>
        </w:rPr>
        <w:t>–</w:t>
      </w:r>
      <w:proofErr w:type="spellStart"/>
      <w:r w:rsidRPr="00D64C11">
        <w:rPr>
          <w:rFonts w:ascii="Times New Roman" w:hAnsi="Times New Roman"/>
          <w:i/>
          <w:sz w:val="24"/>
          <w:szCs w:val="24"/>
        </w:rPr>
        <w:t>т</w:t>
      </w:r>
      <w:proofErr w:type="gramEnd"/>
      <w:r w:rsidRPr="00D64C11">
        <w:rPr>
          <w:rFonts w:ascii="Times New Roman" w:hAnsi="Times New Roman"/>
          <w:i/>
          <w:sz w:val="24"/>
          <w:szCs w:val="24"/>
        </w:rPr>
        <w:t>ься</w:t>
      </w:r>
      <w:proofErr w:type="spellEnd"/>
      <w:r w:rsidRPr="00D64C11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D64C11">
        <w:rPr>
          <w:rFonts w:ascii="Times New Roman" w:hAnsi="Times New Roman"/>
          <w:i/>
          <w:sz w:val="24"/>
          <w:szCs w:val="24"/>
        </w:rPr>
        <w:t>тся</w:t>
      </w:r>
      <w:proofErr w:type="spellEnd"/>
      <w:r w:rsidRPr="00D64C11">
        <w:rPr>
          <w:rFonts w:ascii="Times New Roman" w:hAnsi="Times New Roman"/>
          <w:i/>
          <w:sz w:val="24"/>
          <w:szCs w:val="24"/>
        </w:rPr>
        <w:t xml:space="preserve"> </w:t>
      </w:r>
      <w:r w:rsidRPr="00D64C11">
        <w:rPr>
          <w:rFonts w:ascii="Times New Roman" w:hAnsi="Times New Roman"/>
          <w:sz w:val="24"/>
          <w:szCs w:val="24"/>
        </w:rPr>
        <w:t>в глаголах, окончания глаголов 2-лица единственного числа, слова с непроверяемыми написаниями</w:t>
      </w:r>
      <w:r w:rsidRPr="00D64C11">
        <w:rPr>
          <w:rFonts w:ascii="Times New Roman" w:hAnsi="Times New Roman"/>
          <w:i/>
          <w:sz w:val="24"/>
          <w:szCs w:val="24"/>
        </w:rPr>
        <w:t>.</w:t>
      </w:r>
      <w:r w:rsidRPr="00D64C11">
        <w:rPr>
          <w:rFonts w:ascii="Times New Roman" w:hAnsi="Times New Roman"/>
          <w:sz w:val="24"/>
          <w:szCs w:val="24"/>
        </w:rPr>
        <w:t xml:space="preserve">                </w:t>
      </w:r>
    </w:p>
    <w:p w:rsidR="00D21F3C" w:rsidRPr="00D21F3C" w:rsidRDefault="00D21F3C" w:rsidP="00D21F3C">
      <w:pPr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D21F3C" w:rsidRPr="00D64C11" w:rsidRDefault="00D21F3C" w:rsidP="00D21F3C">
      <w:pPr>
        <w:ind w:firstLine="708"/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>Требования к уровню подготовки выпускника.</w:t>
      </w:r>
    </w:p>
    <w:p w:rsidR="00D21F3C" w:rsidRPr="00D64C11" w:rsidRDefault="00D21F3C" w:rsidP="00D21F3C">
      <w:pPr>
        <w:ind w:firstLine="708"/>
        <w:rPr>
          <w:rFonts w:ascii="Times New Roman" w:hAnsi="Times New Roman"/>
          <w:b/>
          <w:i/>
          <w:sz w:val="24"/>
          <w:szCs w:val="24"/>
        </w:rPr>
      </w:pPr>
      <w:r w:rsidRPr="00D64C11">
        <w:rPr>
          <w:rFonts w:ascii="Times New Roman" w:hAnsi="Times New Roman"/>
          <w:b/>
          <w:i/>
          <w:sz w:val="24"/>
          <w:szCs w:val="24"/>
        </w:rPr>
        <w:t>В результате изучения русского языка обучающиеся должны</w:t>
      </w:r>
    </w:p>
    <w:p w:rsidR="00D21F3C" w:rsidRPr="00D64C11" w:rsidRDefault="00D21F3C" w:rsidP="00D21F3C">
      <w:pPr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 xml:space="preserve">     </w:t>
      </w:r>
      <w:r w:rsidRPr="00D64C11">
        <w:rPr>
          <w:rFonts w:ascii="Times New Roman" w:hAnsi="Times New Roman"/>
          <w:b/>
          <w:sz w:val="24"/>
          <w:szCs w:val="24"/>
        </w:rPr>
        <w:tab/>
        <w:t>знать: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значимые части слова;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признаки изученных частей речи;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типы предложений по цели высказывания и по эмоциональной окраске.</w:t>
      </w:r>
    </w:p>
    <w:p w:rsidR="00D21F3C" w:rsidRPr="00D64C11" w:rsidRDefault="00D21F3C" w:rsidP="00D21F3C">
      <w:pPr>
        <w:pStyle w:val="1"/>
        <w:rPr>
          <w:rFonts w:ascii="Times New Roman" w:hAnsi="Times New Roman"/>
          <w:b/>
          <w:sz w:val="24"/>
          <w:szCs w:val="24"/>
        </w:rPr>
      </w:pPr>
      <w:r w:rsidRPr="00D64C11">
        <w:rPr>
          <w:rFonts w:ascii="Times New Roman" w:hAnsi="Times New Roman"/>
          <w:b/>
          <w:sz w:val="24"/>
          <w:szCs w:val="24"/>
        </w:rPr>
        <w:t xml:space="preserve">     </w:t>
      </w:r>
      <w:r w:rsidRPr="00D64C11">
        <w:rPr>
          <w:rFonts w:ascii="Times New Roman" w:hAnsi="Times New Roman"/>
          <w:b/>
          <w:sz w:val="24"/>
          <w:szCs w:val="24"/>
        </w:rPr>
        <w:tab/>
        <w:t>уметь: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анализировать и кратко характеризовать звуки речи, состав слова; части речи, предложение;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различать произношение и написание слов;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 находить способ проверки написания слова (в том числе по словарю);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без ошибок списывать несложный текст объемом 70-90 слов;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создавать несложные монологические тексты на доступные детям темы в форме повествования и описания;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•   соблюдать изученные нормы орфографии и пунктуации (диктант – текст 75-80 слов);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sz w:val="24"/>
          <w:szCs w:val="24"/>
        </w:rPr>
        <w:t>грамотно и каллиграфически правильно списывать и писать под диктовку текст (75-80слов), включающий изученные орфограммы (безударные гласные,</w:t>
      </w:r>
      <w:proofErr w:type="gramEnd"/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проверяемые ударением; безударные гласные, не проверяемые ударением; звонкие и глухие согласные, разделительные ь и ъ, непроизносимые согласные,  </w:t>
      </w:r>
    </w:p>
    <w:p w:rsidR="00D21F3C" w:rsidRPr="00D64C11" w:rsidRDefault="00D21F3C" w:rsidP="00D21F3C">
      <w:pPr>
        <w:pStyle w:val="1"/>
        <w:ind w:firstLine="708"/>
        <w:rPr>
          <w:rFonts w:ascii="Times New Roman" w:hAnsi="Times New Roman"/>
          <w:sz w:val="24"/>
          <w:szCs w:val="24"/>
        </w:rPr>
      </w:pPr>
      <w:proofErr w:type="gramStart"/>
      <w:r w:rsidRPr="00D64C11">
        <w:rPr>
          <w:rFonts w:ascii="Times New Roman" w:hAnsi="Times New Roman"/>
          <w:sz w:val="24"/>
          <w:szCs w:val="24"/>
        </w:rPr>
        <w:t>ь после шипящих на конце имен существительных женского рода, не с глаголами, раздельное написание предлогов со словами) и знаки препинания в конце</w:t>
      </w:r>
      <w:r w:rsidRPr="00D64C11">
        <w:rPr>
          <w:rFonts w:ascii="Times New Roman" w:hAnsi="Times New Roman"/>
          <w:sz w:val="24"/>
          <w:szCs w:val="24"/>
        </w:rPr>
        <w:br/>
        <w:t xml:space="preserve">               предложения (точка, вопросительный и восклицательный знаки);</w:t>
      </w:r>
      <w:proofErr w:type="gramEnd"/>
    </w:p>
    <w:p w:rsidR="00D21F3C" w:rsidRPr="00D64C11" w:rsidRDefault="00D21F3C" w:rsidP="00D21F3C">
      <w:pPr>
        <w:shd w:val="clear" w:color="auto" w:fill="FFFFFF"/>
        <w:tabs>
          <w:tab w:val="left" w:pos="274"/>
        </w:tabs>
        <w:ind w:left="29" w:right="14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ab/>
        <w:t>•</w:t>
      </w:r>
      <w:r w:rsidRPr="00D64C11">
        <w:rPr>
          <w:rFonts w:ascii="Times New Roman" w:hAnsi="Times New Roman"/>
          <w:sz w:val="24"/>
          <w:szCs w:val="24"/>
        </w:rPr>
        <w:tab/>
        <w:t>производить разбор слов по составу: находить окончание, выделять корень, приставку, суффикс;</w:t>
      </w:r>
    </w:p>
    <w:p w:rsidR="00D21F3C" w:rsidRPr="00D64C11" w:rsidRDefault="00D21F3C" w:rsidP="00D21F3C">
      <w:pPr>
        <w:widowControl w:val="0"/>
        <w:numPr>
          <w:ilvl w:val="0"/>
          <w:numId w:val="11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подбирать однокоренные слова разных частей речи;</w:t>
      </w:r>
    </w:p>
    <w:p w:rsidR="00D21F3C" w:rsidRPr="00D64C11" w:rsidRDefault="00D21F3C" w:rsidP="00D21F3C">
      <w:pPr>
        <w:widowControl w:val="0"/>
        <w:numPr>
          <w:ilvl w:val="0"/>
          <w:numId w:val="11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распознавать части речи, их грамматические признаки (род, число, падеж имен существительных, род и число имен прилагательных, время и число глаголов);</w:t>
      </w:r>
    </w:p>
    <w:p w:rsidR="00D21F3C" w:rsidRPr="00D64C11" w:rsidRDefault="00D21F3C" w:rsidP="00D21F3C">
      <w:pPr>
        <w:widowControl w:val="0"/>
        <w:numPr>
          <w:ilvl w:val="0"/>
          <w:numId w:val="11"/>
        </w:numPr>
        <w:shd w:val="clear" w:color="auto" w:fill="FFFFFF"/>
        <w:tabs>
          <w:tab w:val="left" w:pos="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изменять имена существительные по числам;</w:t>
      </w:r>
    </w:p>
    <w:p w:rsidR="00D21F3C" w:rsidRPr="00D64C11" w:rsidRDefault="00D21F3C" w:rsidP="00D21F3C">
      <w:pPr>
        <w:shd w:val="clear" w:color="auto" w:fill="FFFFFF"/>
        <w:tabs>
          <w:tab w:val="left" w:pos="382"/>
        </w:tabs>
        <w:ind w:left="22" w:right="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</w:t>
      </w:r>
      <w:r w:rsidRPr="00D64C11">
        <w:rPr>
          <w:rFonts w:ascii="Times New Roman" w:hAnsi="Times New Roman"/>
          <w:sz w:val="24"/>
          <w:szCs w:val="24"/>
        </w:rPr>
        <w:tab/>
        <w:t>склонять в единственном числе имена существительные с ударными окончаниями;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изменять имена прилагательные по числам и родам в соответствии с числом и родом существительного;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изменять глагол по временам (простые случаи) и в прошедшем времени - по родам;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lastRenderedPageBreak/>
        <w:t>распознавать и употреблять в тексте синонимы, антонимы;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устанавливать по вопросам связь между словами в предложении, вычленять словосочетания;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распознавать главное и зависимое слово в словосочетании;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производить синтаксический разбор предложений: определять их вид по цели высказывания и по интонации, выделять главные и второстепенные члены предложения, устанавливать связь между ними по вопросам;</w:t>
      </w:r>
    </w:p>
    <w:p w:rsidR="00D21F3C" w:rsidRPr="00D64C11" w:rsidRDefault="00D21F3C" w:rsidP="00D21F3C">
      <w:pPr>
        <w:widowControl w:val="0"/>
        <w:numPr>
          <w:ilvl w:val="0"/>
          <w:numId w:val="12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интонационно правильно произносить предложения;</w:t>
      </w:r>
    </w:p>
    <w:p w:rsidR="00D21F3C" w:rsidRPr="00D64C11" w:rsidRDefault="00D21F3C" w:rsidP="00D21F3C">
      <w:pPr>
        <w:shd w:val="clear" w:color="auto" w:fill="FFFFFF"/>
        <w:tabs>
          <w:tab w:val="left" w:pos="295"/>
        </w:tabs>
        <w:ind w:left="7" w:right="7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</w:t>
      </w:r>
      <w:r w:rsidRPr="00D64C11">
        <w:rPr>
          <w:rFonts w:ascii="Times New Roman" w:hAnsi="Times New Roman"/>
          <w:sz w:val="24"/>
          <w:szCs w:val="24"/>
        </w:rPr>
        <w:tab/>
        <w:t>писать изложения в 60 - 75 слов по коллективно (или самостоятельно</w:t>
      </w:r>
      <w:proofErr w:type="gramStart"/>
      <w:r w:rsidRPr="00D64C11">
        <w:rPr>
          <w:rFonts w:ascii="Times New Roman" w:hAnsi="Times New Roman"/>
          <w:sz w:val="24"/>
          <w:szCs w:val="24"/>
        </w:rPr>
        <w:t>)с</w:t>
      </w:r>
      <w:proofErr w:type="gramEnd"/>
      <w:r w:rsidRPr="00D64C11">
        <w:rPr>
          <w:rFonts w:ascii="Times New Roman" w:hAnsi="Times New Roman"/>
          <w:sz w:val="24"/>
          <w:szCs w:val="24"/>
        </w:rPr>
        <w:t>оставленному плану;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определять тему и основную мысль текста;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делить текст на части, соблюдать красную строку;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устанавливать связь между частями текста;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устанавливать связь между предложениями в каждой части текста;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озаглавливать текст с опорой на тему или его основную мысль;</w:t>
      </w:r>
    </w:p>
    <w:p w:rsidR="00D21F3C" w:rsidRPr="00D64C11" w:rsidRDefault="00D21F3C" w:rsidP="00D21F3C">
      <w:pPr>
        <w:widowControl w:val="0"/>
        <w:numPr>
          <w:ilvl w:val="0"/>
          <w:numId w:val="13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ind w:left="166" w:hanging="360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>распознавать текст - повествование, описание, рассуждение;</w:t>
      </w:r>
    </w:p>
    <w:p w:rsidR="00D21F3C" w:rsidRPr="00D64C11" w:rsidRDefault="00D21F3C" w:rsidP="00D21F3C">
      <w:pPr>
        <w:shd w:val="clear" w:color="auto" w:fill="FFFFFF"/>
        <w:tabs>
          <w:tab w:val="left" w:pos="288"/>
        </w:tabs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 писать (после предварительной подготовки) сочинение повествовательного</w:t>
      </w:r>
      <w:r w:rsidRPr="00D64C11">
        <w:rPr>
          <w:rFonts w:ascii="Times New Roman" w:hAnsi="Times New Roman"/>
          <w:sz w:val="24"/>
          <w:szCs w:val="24"/>
        </w:rPr>
        <w:br/>
        <w:t>характера по сюжетной картинке, личным наблюдениям;</w:t>
      </w:r>
    </w:p>
    <w:p w:rsidR="00D21F3C" w:rsidRPr="00D64C11" w:rsidRDefault="00D21F3C" w:rsidP="00D21F3C">
      <w:pPr>
        <w:shd w:val="clear" w:color="auto" w:fill="FFFFFF"/>
        <w:tabs>
          <w:tab w:val="left" w:pos="180"/>
        </w:tabs>
        <w:ind w:left="14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ab/>
        <w:t>• составлять устный ответ - рассуждение.</w:t>
      </w:r>
    </w:p>
    <w:p w:rsidR="00D21F3C" w:rsidRPr="00D64C11" w:rsidRDefault="00D21F3C" w:rsidP="00D21F3C">
      <w:pPr>
        <w:pStyle w:val="1"/>
        <w:rPr>
          <w:rFonts w:ascii="Times New Roman" w:hAnsi="Times New Roman"/>
          <w:b/>
          <w:i/>
          <w:sz w:val="24"/>
          <w:szCs w:val="24"/>
        </w:rPr>
      </w:pPr>
      <w:r w:rsidRPr="00D64C11">
        <w:rPr>
          <w:rFonts w:ascii="Times New Roman" w:hAnsi="Times New Roman"/>
          <w:b/>
          <w:i/>
          <w:sz w:val="24"/>
          <w:szCs w:val="24"/>
        </w:rPr>
        <w:t>Использовать приобретённые знания и умения в практической деятельности</w:t>
      </w:r>
      <w:r w:rsidRPr="00D64C11">
        <w:rPr>
          <w:rFonts w:ascii="Times New Roman" w:hAnsi="Times New Roman"/>
          <w:b/>
          <w:sz w:val="24"/>
          <w:szCs w:val="24"/>
        </w:rPr>
        <w:t xml:space="preserve"> </w:t>
      </w:r>
      <w:r w:rsidRPr="00D64C11">
        <w:rPr>
          <w:rFonts w:ascii="Times New Roman" w:hAnsi="Times New Roman"/>
          <w:b/>
          <w:i/>
          <w:sz w:val="24"/>
          <w:szCs w:val="24"/>
        </w:rPr>
        <w:t xml:space="preserve">и повседневной жизни </w:t>
      </w:r>
      <w:proofErr w:type="gramStart"/>
      <w:r w:rsidRPr="00D64C11">
        <w:rPr>
          <w:rFonts w:ascii="Times New Roman" w:hAnsi="Times New Roman"/>
          <w:b/>
          <w:i/>
          <w:sz w:val="24"/>
          <w:szCs w:val="24"/>
        </w:rPr>
        <w:t>для</w:t>
      </w:r>
      <w:proofErr w:type="gramEnd"/>
      <w:r w:rsidRPr="00D64C11">
        <w:rPr>
          <w:rFonts w:ascii="Times New Roman" w:hAnsi="Times New Roman"/>
          <w:b/>
          <w:i/>
          <w:sz w:val="24"/>
          <w:szCs w:val="24"/>
        </w:rPr>
        <w:t>:</w:t>
      </w:r>
    </w:p>
    <w:p w:rsidR="00D21F3C" w:rsidRPr="00D64C11" w:rsidRDefault="00D21F3C" w:rsidP="00D21F3C">
      <w:pPr>
        <w:pStyle w:val="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   адекватного восприятия звучащей речи (высказывания взрослых и сверстников, детских радиопередач, аудиозаписей и др.);</w:t>
      </w:r>
    </w:p>
    <w:p w:rsidR="00D21F3C" w:rsidRPr="00D64C11" w:rsidRDefault="00D21F3C" w:rsidP="00D21F3C">
      <w:pPr>
        <w:pStyle w:val="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   работы со словарем (алфавит);</w:t>
      </w:r>
    </w:p>
    <w:p w:rsidR="00D21F3C" w:rsidRPr="00D64C11" w:rsidRDefault="00D21F3C" w:rsidP="00D21F3C">
      <w:pPr>
        <w:pStyle w:val="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   соблюдения орфоэпических норм;</w:t>
      </w:r>
    </w:p>
    <w:p w:rsidR="00D21F3C" w:rsidRPr="00D64C11" w:rsidRDefault="00D21F3C" w:rsidP="00D21F3C">
      <w:pPr>
        <w:pStyle w:val="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•   создания в устной и письменной форме несложных текстов по интересующей младшего школьника тематике;</w:t>
      </w:r>
    </w:p>
    <w:p w:rsidR="00D21F3C" w:rsidRPr="00D64C11" w:rsidRDefault="00D21F3C" w:rsidP="00D21F3C">
      <w:pPr>
        <w:pStyle w:val="1"/>
        <w:rPr>
          <w:rFonts w:ascii="Times New Roman" w:hAnsi="Times New Roman"/>
          <w:sz w:val="24"/>
          <w:szCs w:val="24"/>
        </w:rPr>
      </w:pPr>
      <w:r w:rsidRPr="00D64C11">
        <w:rPr>
          <w:rFonts w:ascii="Times New Roman" w:hAnsi="Times New Roman"/>
          <w:sz w:val="24"/>
          <w:szCs w:val="24"/>
        </w:rPr>
        <w:t xml:space="preserve">    •   овладения нормами русского речевого этикета в ситуациях повседневного общения (приветствие, прощание, благодарность, поздравительная открытка, письмо другу).</w:t>
      </w:r>
    </w:p>
    <w:p w:rsidR="00D21F3C" w:rsidRPr="00D64C11" w:rsidRDefault="00D21F3C" w:rsidP="00D21F3C">
      <w:pPr>
        <w:shd w:val="clear" w:color="auto" w:fill="FFFFFF"/>
        <w:spacing w:before="120"/>
        <w:ind w:left="24" w:right="38" w:firstLine="326"/>
        <w:rPr>
          <w:rFonts w:ascii="Times New Roman" w:hAnsi="Times New Roman"/>
          <w:i/>
          <w:color w:val="000000"/>
          <w:sz w:val="24"/>
          <w:szCs w:val="24"/>
        </w:rPr>
      </w:pPr>
    </w:p>
    <w:p w:rsidR="00D21F3C" w:rsidRPr="00D64C11" w:rsidRDefault="00D21F3C" w:rsidP="00D21F3C">
      <w:pPr>
        <w:shd w:val="clear" w:color="auto" w:fill="FFFFFF"/>
        <w:spacing w:before="120"/>
        <w:ind w:right="38"/>
        <w:rPr>
          <w:rFonts w:ascii="Times New Roman" w:hAnsi="Times New Roman"/>
          <w:b/>
          <w:color w:val="000000"/>
          <w:spacing w:val="3"/>
          <w:sz w:val="24"/>
          <w:szCs w:val="24"/>
          <w:u w:val="single"/>
        </w:rPr>
      </w:pPr>
    </w:p>
    <w:p w:rsidR="00D21F3C" w:rsidRPr="00D64C11" w:rsidRDefault="00D21F3C" w:rsidP="00D21F3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21F3C" w:rsidRPr="00D64C11" w:rsidRDefault="00D21F3C" w:rsidP="00D21F3C">
      <w:pPr>
        <w:rPr>
          <w:rFonts w:ascii="Times New Roman" w:eastAsia="Times New Roman" w:hAnsi="Times New Roman"/>
          <w:b/>
          <w:sz w:val="24"/>
          <w:szCs w:val="24"/>
        </w:rPr>
      </w:pPr>
    </w:p>
    <w:p w:rsidR="00D21F3C" w:rsidRPr="00D21F3C" w:rsidRDefault="00D21F3C" w:rsidP="00D21F3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D64C11">
        <w:rPr>
          <w:rFonts w:ascii="Times New Roman" w:eastAsia="Times New Roman" w:hAnsi="Times New Roman"/>
          <w:b/>
          <w:sz w:val="24"/>
          <w:szCs w:val="24"/>
        </w:rPr>
        <w:t>3 класс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D21F3C" w:rsidRPr="00D64C11" w:rsidTr="007B3762">
        <w:trPr>
          <w:trHeight w:val="382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tabs>
                <w:tab w:val="left" w:pos="823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Название темы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изученного материала во втором классе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Знакомство с учебником. Текст, предложение, слово - единицы речи.      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знаний о предложении.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Текст – единица  языка и речи.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Части речи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Распознавание слов по вопросам.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Имена собственные. Заглавная буква.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Однокоренные слова.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Звуки и буквы. Буквы е, ё, ю, я.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Слово и слог. Перенос слов.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Мягкий знак – показатель мягкости согласных. Разделительный ь.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Правописание слов с сочетаниями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жи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, ши,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ча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, ща,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чн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чк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Текст и его части. Связь между частями текста. Разделительный ь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Звонкие и согласные звуки,  Обозначение их буквами. 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Ударные и безударные гласные звуки. Обозначение их  буквами. Сопоставление правил проверки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парныхсогласных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на конце слова и безударных гласных в двусложных словах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Диктант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 Упражнения в построении предложений и написании слов на изученные правила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Предложение. Словосочетание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Повествовательные, вопросительные и побудительные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>вязь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между заголовком и концовкой текста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Восклицательное предложение.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Упражнения в правильном построении предложений и оформление их на письме. Употребление в текст разных по цели высказывания и интонации предложений.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Письменная передача содержания текста, точное употребление слов в 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предложении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>зложение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Главные и второстепенные члены предложения. Связь слов в </w:t>
            </w: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установлении связи слов в предложении. Закрепление знаний о главных и второстепенных членах 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Предложение и словосочетание.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Сочинение на тему последнего мероприятия.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Текст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Текст. Тема текста.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Основная мысль текста. Заголовок текста.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Состав слова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14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30.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Корень слова, однокоренные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Написание корня в однокоренных словах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Понятие об окончании и его роли в речи.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Роль окончания и предлога в предложении.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подборе и написании однокоренных слов.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Общие понятия о приставке и суффиксе.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Суффикс и приставка – значимые части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Суффикс и приставка – значимые части слова.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 </w:t>
            </w:r>
            <w:r w:rsidRPr="00D64C1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 четверть.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Изложение на основе зрительного восприятия текста по вопросам.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Работа над ошибками, допущенными в изложении.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Наблюдение над значением приставок и их роль в нашем языке.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Обобщение знаний о составе слова. Упражнение в разборе по </w:t>
            </w: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составу.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</w:tbl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со звонкими и глухими согласными  в корне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Упражнения в образовании однокоренных слов, разборе предложений по членам.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безударных гласных, парных согласных в словах.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Проверка слов с парными согласными на конце и в середине слова.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Изложение текста по вопросам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 Упражнение в правильном написании слов с глухими и звонкими согласными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Упражнение в правильном написании слов с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правильном написании слов с глухими и звонкими согласными в корне. Составление текста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Упражнение в правильном написании слов с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Работа над ошибками. Обобщение знаний о проверке слов с парными согласными на конце и в середине слова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проверяемыми безударными гласными в корне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17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Наблюдение над тем, какие гласные буквы требуют проверки и какие слова являются проверочными.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662" w:type="dxa"/>
            <w:tcBorders>
              <w:right w:val="single" w:sz="4" w:space="0" w:color="auto"/>
            </w:tcBorders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Правило проверки безударных гласных в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знаний о способах проверки безударных гласных 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Сочинение по иллюстрации «Зимние забавы детей»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Правописание слов с проверяемыми </w:t>
            </w: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безударными гласными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61.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Слова с проверяемыми и непроверяемыми гласными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Слова с проверяемыми безударными гласными, парными глухими и звонкими согласными в корне.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Изложение повествовательного текста.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 Закрепление знаний о предложении и написании коня слова.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Слова с безударной гласной е, проверяемой буквой ё.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,Проверка слов с двумя безударными гласными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Проверка слов с двумя безударными 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</w:t>
            </w:r>
            <w:r w:rsidRPr="00D64C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 в корне.</w:t>
            </w:r>
            <w:r w:rsidRPr="00D64C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слов с безударными гласными, глухими и звонкими согласными в корне.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Диктант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ошибками, Упражнение в анализе и составлении текста-описания.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слов с непроизносимыми согласными в корне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Правило проверки написания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слов с непроизносимыми согласными.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правил правописания корня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Контрольный диктант за </w:t>
            </w:r>
            <w:r w:rsidRPr="00D64C11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полугодие.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81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правил правописания корня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Правописание приставок и безударных гласных слов с приставками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D21F3C" w:rsidRPr="00D64C11" w:rsidTr="007B3762">
        <w:trPr>
          <w:trHeight w:val="13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Приставка – значимая часть слова.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безударных гласных в приставке и в корнях  слов.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3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210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Обучающее изложение на основе зрительного восприятия текста по коллективно составленному плану и вопросам.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предлогов и приставок.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предлогов и приставок.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7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Разделительный твердый знак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D21F3C" w:rsidRPr="00D64C11" w:rsidTr="007B3762">
        <w:trPr>
          <w:trHeight w:val="13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Разделительный ъ.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Мягкий и твердый разделительные знаки.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3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Написание слов с разделительным мягким и твердым  знаком</w:t>
            </w:r>
            <w:r w:rsidRPr="00D64C11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Текст – повествование Изложение повествовательного текста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Работа над ошибками. Обобщение знаний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 xml:space="preserve"> разделительных Ь и Ъ.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69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Части речи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Понятие о частях речи.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38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Общее понятие о местоимении как части речи.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4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Части речи и члены предложения.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Изменение имен существительных, имен прилагательных и глаголов по числам.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Обобщение сведений о частях речи.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Имя существительное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18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Имя существительное.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Имя существительные, отвечающие на вопрос «кто?», и существительные, отвечающие на вопрос «что?».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15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Большая буква в именах собственных.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Род имен существительных в единственном и во множественном числе.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Определение рода имен существительных в косвенных падежах.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Родовое окончание имен существительных среднего рода. Составление текста по картинке и вопросам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Изменения имен существительных по числам.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Изменение имен существительных по числам и определение рода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Изменение имён существительных по падежам (общее понятие о склонении).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Упражнения в склонении имён существительных и распознавании падежей.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color w:val="17365D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Упражнения в распознавании падежей, наблюдение над ролью в предложении имён существительных в </w:t>
            </w:r>
            <w:proofErr w:type="spellStart"/>
            <w:r w:rsidRPr="00D64C11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D64C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Обучающее изложение на основе зрительного восприятия текста по коллективно составленному плану и опорным словам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 Упражнение в склонении имен существительных и в распознавании падежей.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Мягкий знак на конце существительных после шипящих.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написании слов с шипящими на конце.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Диктант по теме «Имя существительное».</w:t>
            </w:r>
            <w:r w:rsidRPr="00D64C11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ошибками, допущенными в диктанте. Обобщение знаний об именах существительных.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Имя прилагательное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Понятие об имени прилагательном как части речи.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Связь имен прилагательных с именами существительными.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Прилагательные – синонимы и прилагательные – антонимы.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Текст – описание. Контрольное списывание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Изменение имен прилагательных по родам.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 Изменение имен прилагательных по родам.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родовых окончаний имен прилагательных.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color w:val="C00000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правописании имен прилагательных во множественном числе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окончаний имен прилагательных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1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1F3C" w:rsidRPr="00D64C11" w:rsidTr="007B3762">
        <w:trPr>
          <w:trHeight w:val="90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Обобщение знаний об именах прилагательных.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6662"/>
        <w:gridCol w:w="1417"/>
      </w:tblGrid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i/>
                <w:sz w:val="24"/>
                <w:szCs w:val="24"/>
              </w:rPr>
              <w:t>Глагол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Изложение по вопросам научно-познавательного текста.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Понятие о глаголе как части речи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131.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Роль глагола в предложении.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Глаголы – синонимы и  глаголы – антонимы.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133.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Употребление глаголов в прямом и переносном смысле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134.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Текст-рассуждение. Изменение глаголов по числам.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определении числа глагола и в изменении глаголов по числам.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136.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Понятие о временных формах глагола.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137.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Упражнения в определении времени глагола.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138. 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Неопределенная форма глагола. Речевой этикет. Составление приглашения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139</w:t>
            </w:r>
          </w:p>
        </w:tc>
        <w:tc>
          <w:tcPr>
            <w:tcW w:w="6662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140.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 </w:t>
            </w:r>
          </w:p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141.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Изменение глаголов по временам.  </w:t>
            </w:r>
          </w:p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Наблюдение над изменением по родам глаголов в прошедшем времени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143.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Употребление глаголов в прошедшем времени. Правописание глаголов с приставками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144.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Употребление и правописание частицы не с глаголами.</w:t>
            </w:r>
            <w:r w:rsidRPr="00D64C1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Диктант по теме «Глагол».</w:t>
            </w:r>
            <w:r w:rsidRPr="00D64C11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147.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ошибками. Обобщение знаний о предложении.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148.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Обобщение знаний о тексте.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149.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знаний о составе  слова.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Обобщение правил о написании корня. 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151.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Правописание приставок. Твердый и мягкий разделительные знаки.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152.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Упражнение в написании корня слова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153.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Упражнения в написании проверяемых и непроверяемых гласных в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корне слова</w:t>
            </w:r>
            <w:proofErr w:type="gramEnd"/>
            <w:r w:rsidRPr="00D64C1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154.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Имена существительные.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Имена прилагательные.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156.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Глагол.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157.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Диктант.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158-159.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Обобщение знаний о частях речи.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D21F3C">
        <w:trPr>
          <w:trHeight w:val="713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160--164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21F3C" w:rsidRPr="00D64C11" w:rsidTr="007B3762">
        <w:trPr>
          <w:trHeight w:val="280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300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166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21F3C" w:rsidRPr="00D64C11" w:rsidTr="007B3762">
        <w:trPr>
          <w:trHeight w:val="660"/>
        </w:trPr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lastRenderedPageBreak/>
              <w:t>167</w:t>
            </w:r>
          </w:p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--175.</w:t>
            </w: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proofErr w:type="gramStart"/>
            <w:r w:rsidRPr="00D64C11">
              <w:rPr>
                <w:rFonts w:ascii="Times New Roman" w:hAnsi="Times New Roman"/>
                <w:sz w:val="24"/>
                <w:szCs w:val="24"/>
              </w:rPr>
              <w:t>пройденного</w:t>
            </w:r>
            <w:proofErr w:type="gramEnd"/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  <w:r w:rsidRPr="00D64C1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21F3C" w:rsidRPr="00D64C11" w:rsidTr="007B3762">
        <w:tc>
          <w:tcPr>
            <w:tcW w:w="1101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D21F3C" w:rsidRPr="00D64C11" w:rsidRDefault="00D21F3C" w:rsidP="007B376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21F3C" w:rsidRPr="00D64C11" w:rsidRDefault="00D21F3C" w:rsidP="007B37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</w:p>
    <w:p w:rsidR="00D21F3C" w:rsidRPr="00D64C11" w:rsidRDefault="00D21F3C" w:rsidP="00D21F3C">
      <w:pPr>
        <w:rPr>
          <w:rFonts w:ascii="Times New Roman" w:hAnsi="Times New Roman"/>
          <w:sz w:val="24"/>
          <w:szCs w:val="24"/>
        </w:rPr>
      </w:pPr>
    </w:p>
    <w:p w:rsidR="00740D17" w:rsidRPr="004B0FCC" w:rsidRDefault="00740D17">
      <w:pPr>
        <w:rPr>
          <w:sz w:val="24"/>
          <w:szCs w:val="24"/>
        </w:rPr>
      </w:pPr>
    </w:p>
    <w:sectPr w:rsidR="00740D17" w:rsidRPr="004B0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8A28B06"/>
    <w:lvl w:ilvl="0">
      <w:numFmt w:val="bullet"/>
      <w:lvlText w:val="*"/>
      <w:lvlJc w:val="left"/>
    </w:lvl>
  </w:abstractNum>
  <w:abstractNum w:abstractNumId="1">
    <w:nsid w:val="00BE2E70"/>
    <w:multiLevelType w:val="singleLevel"/>
    <w:tmpl w:val="5F2C7866"/>
    <w:lvl w:ilvl="0">
      <w:start w:val="1"/>
      <w:numFmt w:val="upperRoman"/>
      <w:lvlText w:val="%1"/>
      <w:legacy w:legacy="1" w:legacySpace="0" w:legacyIndent="1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9772873"/>
    <w:multiLevelType w:val="hybridMultilevel"/>
    <w:tmpl w:val="D6D0958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EFE0B9C"/>
    <w:multiLevelType w:val="hybridMultilevel"/>
    <w:tmpl w:val="8A9645F8"/>
    <w:lvl w:ilvl="0" w:tplc="FFFFFFFF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>
    <w:nsid w:val="33255FCE"/>
    <w:multiLevelType w:val="singleLevel"/>
    <w:tmpl w:val="5DE809A0"/>
    <w:lvl w:ilvl="0">
      <w:start w:val="3"/>
      <w:numFmt w:val="upperRoman"/>
      <w:lvlText w:val="%1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0E06730"/>
    <w:multiLevelType w:val="hybridMultilevel"/>
    <w:tmpl w:val="E2C2EC1A"/>
    <w:lvl w:ilvl="0" w:tplc="8BF0DC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EF2C8F"/>
    <w:multiLevelType w:val="hybridMultilevel"/>
    <w:tmpl w:val="4642A2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2D5A91"/>
    <w:multiLevelType w:val="hybridMultilevel"/>
    <w:tmpl w:val="5D504F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9D94C3D"/>
    <w:multiLevelType w:val="hybridMultilevel"/>
    <w:tmpl w:val="ECFC23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E915379"/>
    <w:multiLevelType w:val="hybridMultilevel"/>
    <w:tmpl w:val="AE080B2A"/>
    <w:lvl w:ilvl="0" w:tplc="B918694A">
      <w:start w:val="2012"/>
      <w:numFmt w:val="decimal"/>
      <w:lvlText w:val="%1"/>
      <w:lvlJc w:val="left"/>
      <w:pPr>
        <w:ind w:left="960" w:hanging="60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7"/>
  </w:num>
  <w:num w:numId="6">
    <w:abstractNumId w:val="1"/>
    <w:lvlOverride w:ilvl="0">
      <w:startOverride w:val="1"/>
    </w:lvlOverride>
  </w:num>
  <w:num w:numId="7">
    <w:abstractNumId w:val="4"/>
    <w:lvlOverride w:ilvl="0">
      <w:startOverride w:val="3"/>
    </w:lvlOverride>
  </w:num>
  <w:num w:numId="8">
    <w:abstractNumId w:val="8"/>
  </w:num>
  <w:num w:numId="9">
    <w:abstractNumId w:val="9"/>
  </w:num>
  <w:num w:numId="10">
    <w:abstractNumId w:val="2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2F6"/>
    <w:rsid w:val="003D12C4"/>
    <w:rsid w:val="004B0FCC"/>
    <w:rsid w:val="00740D17"/>
    <w:rsid w:val="008172F6"/>
    <w:rsid w:val="00D21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4B0FC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172F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172F6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8172F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B0F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Без интервала1"/>
    <w:rsid w:val="00D21F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2F6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4B0FC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172F6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Без интервала Знак"/>
    <w:link w:val="a3"/>
    <w:uiPriority w:val="1"/>
    <w:locked/>
    <w:rsid w:val="008172F6"/>
    <w:rPr>
      <w:rFonts w:ascii="Times New Roman" w:eastAsia="Times New Roman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8172F6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B0F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">
    <w:name w:val="Без интервала1"/>
    <w:rsid w:val="00D21F3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38</Pages>
  <Words>12670</Words>
  <Characters>72221</Characters>
  <Application>Microsoft Office Word</Application>
  <DocSecurity>0</DocSecurity>
  <Lines>601</Lines>
  <Paragraphs>169</Paragraphs>
  <ScaleCrop>false</ScaleCrop>
  <Company/>
  <LinksUpToDate>false</LinksUpToDate>
  <CharactersWithSpaces>84722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2013-02-28T15:25:00Z</dcterms:created>
  <dcterms:modified xsi:type="dcterms:W3CDTF">2013-02-28T16:11:00Z</dcterms:modified>
</cp:coreProperties>
</file>